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17E2" w:rsidRPr="00DB6716" w:rsidP="005A730F">
      <w:pPr>
        <w:pStyle w:val="Title"/>
        <w:ind w:firstLine="567"/>
        <w:jc w:val="right"/>
        <w:rPr>
          <w:b w:val="0"/>
          <w:bCs w:val="0"/>
          <w:szCs w:val="28"/>
          <w:lang w:val="ru-RU"/>
        </w:rPr>
      </w:pPr>
      <w:r w:rsidRPr="00DB6716">
        <w:rPr>
          <w:b w:val="0"/>
          <w:bCs w:val="0"/>
          <w:szCs w:val="28"/>
        </w:rPr>
        <w:t xml:space="preserve">Дело № </w:t>
      </w:r>
      <w:r w:rsidRPr="00DB6716">
        <w:rPr>
          <w:b w:val="0"/>
          <w:bCs w:val="0"/>
          <w:szCs w:val="28"/>
          <w:lang w:val="ru-RU"/>
        </w:rPr>
        <w:t>5</w:t>
      </w:r>
      <w:r w:rsidR="004A0056">
        <w:rPr>
          <w:b w:val="0"/>
          <w:bCs w:val="0"/>
          <w:szCs w:val="28"/>
        </w:rPr>
        <w:t>-</w:t>
      </w:r>
      <w:r w:rsidR="004504D0">
        <w:rPr>
          <w:b w:val="0"/>
          <w:bCs w:val="0"/>
          <w:szCs w:val="28"/>
          <w:lang w:val="ru-RU"/>
        </w:rPr>
        <w:t>686</w:t>
      </w:r>
      <w:r w:rsidRPr="00DB6716">
        <w:rPr>
          <w:b w:val="0"/>
          <w:bCs w:val="0"/>
          <w:szCs w:val="28"/>
          <w:lang w:val="ru-RU"/>
        </w:rPr>
        <w:t>-0401</w:t>
      </w:r>
      <w:r w:rsidRPr="00DB6716">
        <w:rPr>
          <w:b w:val="0"/>
          <w:bCs w:val="0"/>
          <w:szCs w:val="28"/>
        </w:rPr>
        <w:t>/20</w:t>
      </w:r>
      <w:r w:rsidRPr="00DB6716">
        <w:rPr>
          <w:b w:val="0"/>
          <w:bCs w:val="0"/>
          <w:szCs w:val="28"/>
          <w:lang w:val="ru-RU"/>
        </w:rPr>
        <w:t>2</w:t>
      </w:r>
      <w:r w:rsidR="008919B8">
        <w:rPr>
          <w:b w:val="0"/>
          <w:bCs w:val="0"/>
          <w:szCs w:val="28"/>
          <w:lang w:val="ru-RU"/>
        </w:rPr>
        <w:t>4</w:t>
      </w:r>
    </w:p>
    <w:p w:rsidR="007217E2" w:rsidRPr="00DB6716" w:rsidP="005A730F">
      <w:pPr>
        <w:pStyle w:val="Title"/>
        <w:ind w:firstLine="567"/>
        <w:jc w:val="right"/>
        <w:rPr>
          <w:b w:val="0"/>
          <w:bCs w:val="0"/>
          <w:szCs w:val="28"/>
          <w:lang w:val="ru-RU"/>
        </w:rPr>
      </w:pPr>
      <w:r w:rsidRPr="00DB6716">
        <w:rPr>
          <w:b w:val="0"/>
          <w:bCs w:val="0"/>
          <w:szCs w:val="28"/>
          <w:lang w:val="ru-RU"/>
        </w:rPr>
        <w:t>УИД:</w:t>
      </w:r>
      <w:r w:rsidRPr="00DB6716">
        <w:rPr>
          <w:b w:val="0"/>
          <w:bCs w:val="0"/>
          <w:szCs w:val="28"/>
        </w:rPr>
        <w:t xml:space="preserve"> 86MS0004-01-202</w:t>
      </w:r>
      <w:r w:rsidR="008919B8">
        <w:rPr>
          <w:b w:val="0"/>
          <w:bCs w:val="0"/>
          <w:szCs w:val="28"/>
          <w:lang w:val="ru-RU"/>
        </w:rPr>
        <w:t>4</w:t>
      </w:r>
      <w:r w:rsidRPr="00DB6716">
        <w:rPr>
          <w:b w:val="0"/>
          <w:bCs w:val="0"/>
          <w:szCs w:val="28"/>
        </w:rPr>
        <w:t>-</w:t>
      </w:r>
      <w:r w:rsidR="004A0056">
        <w:rPr>
          <w:b w:val="0"/>
          <w:bCs w:val="0"/>
          <w:szCs w:val="28"/>
          <w:lang w:val="ru-RU"/>
        </w:rPr>
        <w:t>00</w:t>
      </w:r>
      <w:r w:rsidR="004504D0">
        <w:rPr>
          <w:b w:val="0"/>
          <w:bCs w:val="0"/>
          <w:szCs w:val="28"/>
          <w:lang w:val="ru-RU"/>
        </w:rPr>
        <w:t>7277</w:t>
      </w:r>
      <w:r w:rsidR="004A0056">
        <w:rPr>
          <w:b w:val="0"/>
          <w:bCs w:val="0"/>
          <w:szCs w:val="28"/>
          <w:lang w:val="ru-RU"/>
        </w:rPr>
        <w:t>-</w:t>
      </w:r>
      <w:r w:rsidR="004504D0">
        <w:rPr>
          <w:b w:val="0"/>
          <w:bCs w:val="0"/>
          <w:szCs w:val="28"/>
          <w:lang w:val="ru-RU"/>
        </w:rPr>
        <w:t>67</w:t>
      </w:r>
    </w:p>
    <w:p w:rsidR="007217E2" w:rsidRPr="00DB6716" w:rsidP="005A730F">
      <w:pPr>
        <w:pStyle w:val="Title"/>
        <w:ind w:firstLine="567"/>
        <w:jc w:val="right"/>
        <w:rPr>
          <w:b w:val="0"/>
          <w:bCs w:val="0"/>
          <w:szCs w:val="28"/>
          <w:lang w:val="ru-RU"/>
        </w:rPr>
      </w:pPr>
    </w:p>
    <w:p w:rsidR="007217E2" w:rsidRPr="00DB6716" w:rsidP="005A730F">
      <w:pPr>
        <w:pStyle w:val="Title"/>
        <w:ind w:firstLine="567"/>
        <w:rPr>
          <w:b w:val="0"/>
          <w:szCs w:val="28"/>
          <w:lang w:val="ru-RU"/>
        </w:rPr>
      </w:pPr>
      <w:r w:rsidRPr="00DB6716">
        <w:rPr>
          <w:b w:val="0"/>
          <w:szCs w:val="28"/>
          <w:lang w:val="ru-RU"/>
        </w:rPr>
        <w:t>ПОСТАНОВЛЕНИЕ</w:t>
      </w:r>
    </w:p>
    <w:p w:rsidR="007217E2" w:rsidRPr="00DB6716" w:rsidP="005A730F">
      <w:pPr>
        <w:pStyle w:val="Title"/>
        <w:ind w:firstLine="567"/>
        <w:rPr>
          <w:b w:val="0"/>
          <w:szCs w:val="28"/>
          <w:lang w:val="ru-RU"/>
        </w:rPr>
      </w:pPr>
      <w:r w:rsidRPr="00DB6716">
        <w:rPr>
          <w:b w:val="0"/>
          <w:szCs w:val="28"/>
        </w:rPr>
        <w:t>по делу об административном правонарушении</w:t>
      </w:r>
    </w:p>
    <w:p w:rsidR="007217E2" w:rsidRPr="00DB6716" w:rsidP="005A730F">
      <w:pPr>
        <w:pStyle w:val="Title"/>
        <w:ind w:firstLine="567"/>
        <w:rPr>
          <w:b w:val="0"/>
          <w:szCs w:val="28"/>
          <w:lang w:val="ru-RU"/>
        </w:rPr>
      </w:pPr>
    </w:p>
    <w:p w:rsidR="007217E2" w:rsidRPr="00DB6716" w:rsidP="005A730F">
      <w:pPr>
        <w:ind w:firstLine="567"/>
        <w:rPr>
          <w:sz w:val="28"/>
          <w:szCs w:val="28"/>
        </w:rPr>
      </w:pPr>
      <w:r>
        <w:rPr>
          <w:sz w:val="28"/>
          <w:szCs w:val="28"/>
        </w:rPr>
        <w:t>09 декабря</w:t>
      </w:r>
      <w:r w:rsidR="008919B8">
        <w:rPr>
          <w:sz w:val="28"/>
          <w:szCs w:val="28"/>
        </w:rPr>
        <w:t xml:space="preserve"> 2024</w:t>
      </w:r>
      <w:r w:rsidRPr="00DB6716">
        <w:rPr>
          <w:sz w:val="28"/>
          <w:szCs w:val="28"/>
        </w:rPr>
        <w:t xml:space="preserve"> года                                              пгт. Междуреченский</w:t>
      </w:r>
    </w:p>
    <w:p w:rsidR="007217E2" w:rsidRPr="00DB6716" w:rsidP="005A730F">
      <w:pPr>
        <w:ind w:firstLine="567"/>
        <w:rPr>
          <w:sz w:val="28"/>
          <w:szCs w:val="28"/>
        </w:rPr>
      </w:pPr>
    </w:p>
    <w:p w:rsidR="00450595" w:rsidP="005A730F">
      <w:pPr>
        <w:pStyle w:val="BodyTextIndent"/>
        <w:ind w:firstLine="567"/>
        <w:rPr>
          <w:sz w:val="28"/>
          <w:szCs w:val="28"/>
        </w:rPr>
      </w:pPr>
      <w:r w:rsidRPr="00DB6716">
        <w:rPr>
          <w:sz w:val="28"/>
          <w:szCs w:val="28"/>
        </w:rPr>
        <w:t xml:space="preserve">Мировой судья судебного участка № 1 Кондинского </w:t>
      </w:r>
      <w:r w:rsidRPr="00DB6716">
        <w:rPr>
          <w:sz w:val="28"/>
          <w:szCs w:val="28"/>
        </w:rPr>
        <w:t>судебного района Ханты-Мансийского автономного округа – Югры Чех Е.В., расположенного по адресу: ХМАО-Югра, Кондинский район, пгт.Междуреченский, ул.П.Лумумбы, д.2/1,</w:t>
      </w:r>
    </w:p>
    <w:p w:rsidR="006603A4" w:rsidRPr="006603A4" w:rsidP="005A730F">
      <w:pPr>
        <w:pStyle w:val="BodyTextIndent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участием защитника *</w:t>
      </w:r>
      <w:r>
        <w:rPr>
          <w:sz w:val="28"/>
          <w:szCs w:val="28"/>
          <w:lang w:val="ru-RU"/>
        </w:rPr>
        <w:t xml:space="preserve"> действующего на основании доверенности,</w:t>
      </w:r>
    </w:p>
    <w:p w:rsidR="00086812" w:rsidP="005A730F">
      <w:pPr>
        <w:pStyle w:val="BodyTextIndent"/>
        <w:ind w:firstLine="567"/>
        <w:rPr>
          <w:sz w:val="28"/>
          <w:szCs w:val="28"/>
        </w:rPr>
      </w:pPr>
      <w:r w:rsidRPr="00DB6716">
        <w:rPr>
          <w:sz w:val="28"/>
          <w:szCs w:val="28"/>
        </w:rPr>
        <w:t xml:space="preserve">рассмотрев в </w:t>
      </w:r>
      <w:r w:rsidRPr="00DB6716">
        <w:rPr>
          <w:sz w:val="28"/>
          <w:szCs w:val="28"/>
        </w:rPr>
        <w:t>открытом судебном заседании дело</w:t>
      </w:r>
      <w:r w:rsidRPr="00DB6716">
        <w:rPr>
          <w:sz w:val="28"/>
          <w:szCs w:val="28"/>
          <w:lang w:val="ru-RU"/>
        </w:rPr>
        <w:t xml:space="preserve"> об административном правонарушении</w:t>
      </w:r>
      <w:r w:rsidRPr="00DB6716" w:rsidR="00450595">
        <w:rPr>
          <w:sz w:val="28"/>
          <w:szCs w:val="28"/>
          <w:lang w:val="ru-RU"/>
        </w:rPr>
        <w:t xml:space="preserve">, предусмотренном ч.1 ст.15.33.2 </w:t>
      </w:r>
      <w:r w:rsidRPr="00DB6716" w:rsidR="00450595">
        <w:rPr>
          <w:spacing w:val="-3"/>
          <w:sz w:val="28"/>
          <w:szCs w:val="28"/>
        </w:rPr>
        <w:t>Кодекса Российской Федерации об административных правонарушениях</w:t>
      </w:r>
      <w:r w:rsidRPr="00DB6716" w:rsidR="00450595">
        <w:rPr>
          <w:spacing w:val="-3"/>
          <w:sz w:val="28"/>
          <w:szCs w:val="28"/>
          <w:lang w:val="ru-RU"/>
        </w:rPr>
        <w:t>,</w:t>
      </w:r>
      <w:r w:rsidRPr="00DB6716">
        <w:rPr>
          <w:sz w:val="28"/>
          <w:szCs w:val="28"/>
        </w:rPr>
        <w:t xml:space="preserve"> </w:t>
      </w:r>
    </w:p>
    <w:p w:rsidR="007217E2" w:rsidRPr="001522F0" w:rsidP="005A730F">
      <w:pPr>
        <w:pStyle w:val="BodyTextIndent"/>
        <w:ind w:firstLine="567"/>
        <w:rPr>
          <w:sz w:val="28"/>
          <w:szCs w:val="28"/>
          <w:lang w:val="ru-RU"/>
        </w:rPr>
      </w:pPr>
      <w:r w:rsidRPr="00DB6716">
        <w:rPr>
          <w:sz w:val="28"/>
          <w:szCs w:val="28"/>
        </w:rPr>
        <w:t xml:space="preserve">в отношении директора </w:t>
      </w:r>
      <w:r w:rsidR="004A0056">
        <w:rPr>
          <w:sz w:val="28"/>
          <w:szCs w:val="28"/>
          <w:lang w:val="ru-RU"/>
        </w:rPr>
        <w:t>БУ «Междуреченский агропромышленный колледж» Адамович</w:t>
      </w:r>
      <w:r w:rsidR="00292B6C">
        <w:rPr>
          <w:sz w:val="28"/>
          <w:szCs w:val="28"/>
          <w:lang w:val="ru-RU"/>
        </w:rPr>
        <w:t>а</w:t>
      </w:r>
      <w:r w:rsidR="004A0056">
        <w:rPr>
          <w:sz w:val="28"/>
          <w:szCs w:val="28"/>
          <w:lang w:val="ru-RU"/>
        </w:rPr>
        <w:t xml:space="preserve"> Михаила Людвиговича</w:t>
      </w:r>
      <w:r w:rsidRPr="00DB6716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*</w:t>
      </w:r>
      <w:r w:rsidRPr="00DB6716">
        <w:rPr>
          <w:sz w:val="28"/>
          <w:szCs w:val="28"/>
        </w:rPr>
        <w:t xml:space="preserve"> </w:t>
      </w:r>
      <w:r w:rsidRPr="00DB6716" w:rsidR="007B1B22">
        <w:rPr>
          <w:sz w:val="28"/>
          <w:szCs w:val="28"/>
        </w:rPr>
        <w:t xml:space="preserve">года рождения, </w:t>
      </w:r>
      <w:r w:rsidRPr="00DB6716" w:rsidR="00855729">
        <w:rPr>
          <w:sz w:val="28"/>
          <w:szCs w:val="28"/>
        </w:rPr>
        <w:t>уроже</w:t>
      </w:r>
      <w:r w:rsidRPr="00DB6716" w:rsidR="00855729">
        <w:rPr>
          <w:sz w:val="28"/>
          <w:szCs w:val="28"/>
          <w:lang w:val="ru-RU"/>
        </w:rPr>
        <w:t>нца</w:t>
      </w:r>
      <w:r w:rsidRPr="00DB671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*</w:t>
      </w:r>
      <w:r w:rsidRPr="00DB6716" w:rsidR="007B1B22">
        <w:rPr>
          <w:sz w:val="28"/>
          <w:szCs w:val="28"/>
        </w:rPr>
        <w:t>, граждан</w:t>
      </w:r>
      <w:r w:rsidRPr="00DB6716" w:rsidR="00855729">
        <w:rPr>
          <w:sz w:val="28"/>
          <w:szCs w:val="28"/>
          <w:lang w:val="ru-RU"/>
        </w:rPr>
        <w:t>ина</w:t>
      </w:r>
      <w:r w:rsidRPr="00DB6716" w:rsidR="007B1B22">
        <w:rPr>
          <w:sz w:val="28"/>
          <w:szCs w:val="28"/>
        </w:rPr>
        <w:t xml:space="preserve"> РФ, </w:t>
      </w:r>
      <w:r w:rsidR="006435B1">
        <w:rPr>
          <w:sz w:val="28"/>
          <w:szCs w:val="28"/>
          <w:lang w:val="ru-RU"/>
        </w:rPr>
        <w:t>проживающего</w:t>
      </w:r>
      <w:r w:rsidR="00292B6C">
        <w:rPr>
          <w:sz w:val="28"/>
          <w:szCs w:val="28"/>
          <w:lang w:val="ru-RU"/>
        </w:rPr>
        <w:t xml:space="preserve"> </w:t>
      </w:r>
      <w:r w:rsidRPr="00DB6716">
        <w:rPr>
          <w:sz w:val="28"/>
          <w:szCs w:val="28"/>
        </w:rPr>
        <w:t xml:space="preserve">по адресу: </w:t>
      </w:r>
      <w:r>
        <w:rPr>
          <w:sz w:val="28"/>
          <w:szCs w:val="28"/>
          <w:lang w:val="ru-RU"/>
        </w:rPr>
        <w:t>*</w:t>
      </w:r>
    </w:p>
    <w:p w:rsidR="007217E2" w:rsidRPr="00DB6716" w:rsidP="005A730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217E2" w:rsidRPr="00DB6716" w:rsidP="005A730F">
      <w:pPr>
        <w:ind w:firstLine="567"/>
        <w:jc w:val="center"/>
        <w:rPr>
          <w:sz w:val="28"/>
          <w:szCs w:val="28"/>
        </w:rPr>
      </w:pPr>
      <w:r w:rsidRPr="00DB6716">
        <w:rPr>
          <w:sz w:val="28"/>
          <w:szCs w:val="28"/>
        </w:rPr>
        <w:t>установил:</w:t>
      </w:r>
    </w:p>
    <w:p w:rsidR="007217E2" w:rsidRPr="00DB6716" w:rsidP="005A730F">
      <w:pPr>
        <w:ind w:firstLine="567"/>
        <w:jc w:val="center"/>
        <w:rPr>
          <w:sz w:val="28"/>
          <w:szCs w:val="28"/>
        </w:rPr>
      </w:pPr>
    </w:p>
    <w:p w:rsidR="00021A3A" w:rsidP="005A73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02 октября 2024</w:t>
      </w:r>
      <w:r w:rsidR="00086812">
        <w:rPr>
          <w:sz w:val="28"/>
          <w:szCs w:val="28"/>
        </w:rPr>
        <w:t xml:space="preserve"> г. в 00:01 часов по адресу: ХМАО-Югра, Кондинский район, пгт.Междуреченский, ул.Центральная, д. 54 </w:t>
      </w:r>
      <w:r w:rsidR="00896B43">
        <w:rPr>
          <w:sz w:val="28"/>
          <w:szCs w:val="28"/>
        </w:rPr>
        <w:t xml:space="preserve">должностным лицом </w:t>
      </w:r>
      <w:r w:rsidR="00086812">
        <w:rPr>
          <w:sz w:val="28"/>
          <w:szCs w:val="28"/>
        </w:rPr>
        <w:t>Адамович</w:t>
      </w:r>
      <w:r w:rsidR="00896B43">
        <w:rPr>
          <w:sz w:val="28"/>
          <w:szCs w:val="28"/>
        </w:rPr>
        <w:t>ем М.Л.</w:t>
      </w:r>
      <w:r w:rsidR="00086812">
        <w:rPr>
          <w:sz w:val="28"/>
          <w:szCs w:val="28"/>
        </w:rPr>
        <w:t xml:space="preserve"> н</w:t>
      </w:r>
      <w:r w:rsidRPr="00086812" w:rsidR="00086812">
        <w:rPr>
          <w:sz w:val="28"/>
          <w:szCs w:val="28"/>
        </w:rPr>
        <w:t>е</w:t>
      </w:r>
      <w:r w:rsidR="00086812">
        <w:rPr>
          <w:sz w:val="28"/>
          <w:szCs w:val="28"/>
        </w:rPr>
        <w:t xml:space="preserve"> </w:t>
      </w:r>
      <w:r w:rsidRPr="00086812" w:rsidR="00086812">
        <w:rPr>
          <w:sz w:val="28"/>
          <w:szCs w:val="28"/>
        </w:rPr>
        <w:t>представ</w:t>
      </w:r>
      <w:r w:rsidR="00896B43">
        <w:rPr>
          <w:sz w:val="28"/>
          <w:szCs w:val="28"/>
        </w:rPr>
        <w:t>лено</w:t>
      </w:r>
      <w:r w:rsidR="00086812">
        <w:rPr>
          <w:sz w:val="28"/>
          <w:szCs w:val="28"/>
        </w:rPr>
        <w:t xml:space="preserve"> </w:t>
      </w:r>
      <w:r w:rsidRPr="00086812" w:rsidR="00086812">
        <w:rPr>
          <w:sz w:val="28"/>
          <w:szCs w:val="28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</w:t>
      </w:r>
      <w:r w:rsidR="005A792C">
        <w:rPr>
          <w:sz w:val="28"/>
          <w:szCs w:val="28"/>
        </w:rPr>
        <w:t>й</w:t>
      </w:r>
      <w:r w:rsidRPr="00086812" w:rsidR="00086812">
        <w:rPr>
          <w:sz w:val="28"/>
          <w:szCs w:val="28"/>
        </w:rPr>
        <w:t xml:space="preserve"> орган Фонда пенсионного и социального страхования Российской Федерации оформленны</w:t>
      </w:r>
      <w:r w:rsidR="005A792C">
        <w:rPr>
          <w:sz w:val="28"/>
          <w:szCs w:val="28"/>
        </w:rPr>
        <w:t>е</w:t>
      </w:r>
      <w:r w:rsidRPr="00086812" w:rsidR="00086812">
        <w:rPr>
          <w:sz w:val="28"/>
          <w:szCs w:val="28"/>
        </w:rPr>
        <w:t xml:space="preserve"> в установленном порядке сведени</w:t>
      </w:r>
      <w:r w:rsidR="005A792C">
        <w:rPr>
          <w:sz w:val="28"/>
          <w:szCs w:val="28"/>
        </w:rPr>
        <w:t>я</w:t>
      </w:r>
      <w:r w:rsidR="00B52A7F">
        <w:rPr>
          <w:sz w:val="28"/>
          <w:szCs w:val="28"/>
        </w:rPr>
        <w:t xml:space="preserve"> </w:t>
      </w:r>
      <w:r w:rsidRPr="00021A3A">
        <w:rPr>
          <w:sz w:val="28"/>
          <w:szCs w:val="28"/>
        </w:rPr>
        <w:t>по</w:t>
      </w:r>
      <w:r w:rsidR="00AA4A53">
        <w:rPr>
          <w:sz w:val="28"/>
          <w:szCs w:val="28"/>
        </w:rPr>
        <w:t xml:space="preserve"> форме ЕФС-1 о дате заключения </w:t>
      </w:r>
      <w:r w:rsidRPr="00021A3A">
        <w:rPr>
          <w:sz w:val="28"/>
          <w:szCs w:val="28"/>
        </w:rPr>
        <w:t xml:space="preserve">договора гражданско-правового характера </w:t>
      </w:r>
      <w:r w:rsidR="00337ECF">
        <w:rPr>
          <w:sz w:val="28"/>
          <w:szCs w:val="28"/>
        </w:rPr>
        <w:t>с застрахованным лицом</w:t>
      </w:r>
      <w:r>
        <w:rPr>
          <w:sz w:val="28"/>
          <w:szCs w:val="28"/>
        </w:rPr>
        <w:t>,</w:t>
      </w:r>
      <w:r w:rsidRPr="00086812" w:rsidR="00086812">
        <w:rPr>
          <w:sz w:val="28"/>
          <w:szCs w:val="28"/>
        </w:rPr>
        <w:t xml:space="preserve"> необходимы</w:t>
      </w:r>
      <w:r w:rsidR="005A792C">
        <w:rPr>
          <w:sz w:val="28"/>
          <w:szCs w:val="28"/>
        </w:rPr>
        <w:t>е</w:t>
      </w:r>
      <w:r w:rsidRPr="00086812" w:rsidR="00086812">
        <w:rPr>
          <w:sz w:val="28"/>
          <w:szCs w:val="28"/>
        </w:rPr>
        <w:t xml:space="preserve"> для ведения индивидуального (персонифицированного) учета в системах обязательного пенсионного страхования и обязательного социального страхования, </w:t>
      </w:r>
      <w:r>
        <w:rPr>
          <w:sz w:val="28"/>
          <w:szCs w:val="28"/>
        </w:rPr>
        <w:t>нарушив тем самым требование пунк</w:t>
      </w:r>
      <w:r>
        <w:rPr>
          <w:sz w:val="28"/>
          <w:szCs w:val="28"/>
        </w:rPr>
        <w:t xml:space="preserve">та 6 ст. 11 </w:t>
      </w:r>
      <w:r w:rsidRPr="00FB4E45">
        <w:rPr>
          <w:sz w:val="28"/>
          <w:szCs w:val="28"/>
        </w:rPr>
        <w:t>Федеральный зак</w:t>
      </w:r>
      <w:r>
        <w:rPr>
          <w:sz w:val="28"/>
          <w:szCs w:val="28"/>
        </w:rPr>
        <w:t>он от 1 апреля 1996 г. N 27-ФЗ «</w:t>
      </w:r>
      <w:r w:rsidRPr="00FB4E45">
        <w:rPr>
          <w:sz w:val="28"/>
          <w:szCs w:val="28"/>
        </w:rPr>
        <w:t>Об индивидуальном (персонифицированном) учете в системах обязательного пенсионного страхования и обязат</w:t>
      </w:r>
      <w:r>
        <w:rPr>
          <w:sz w:val="28"/>
          <w:szCs w:val="28"/>
        </w:rPr>
        <w:t>ельного социального страхования».</w:t>
      </w:r>
    </w:p>
    <w:p w:rsidR="00E11928" w:rsidP="005A73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Защитник *</w:t>
      </w:r>
      <w:r>
        <w:rPr>
          <w:sz w:val="28"/>
          <w:szCs w:val="28"/>
        </w:rPr>
        <w:t xml:space="preserve">. в судебном заседании </w:t>
      </w:r>
      <w:r w:rsidR="00B33983">
        <w:rPr>
          <w:sz w:val="28"/>
          <w:szCs w:val="28"/>
        </w:rPr>
        <w:t>пояснил, что</w:t>
      </w:r>
      <w:r w:rsidR="00DD2CC3">
        <w:rPr>
          <w:sz w:val="28"/>
          <w:szCs w:val="28"/>
        </w:rPr>
        <w:t xml:space="preserve"> </w:t>
      </w:r>
      <w:r w:rsidR="00807AF2">
        <w:rPr>
          <w:sz w:val="28"/>
          <w:szCs w:val="28"/>
        </w:rPr>
        <w:t>необходимые сведения были представлены своевременно</w:t>
      </w:r>
      <w:r w:rsidR="002D2411">
        <w:rPr>
          <w:sz w:val="28"/>
          <w:szCs w:val="28"/>
        </w:rPr>
        <w:t xml:space="preserve"> 01.10.2024 г., однако, вероятно, из-за технического сбоя отправлены</w:t>
      </w:r>
      <w:r w:rsidR="00FC13E4">
        <w:rPr>
          <w:sz w:val="28"/>
          <w:szCs w:val="28"/>
        </w:rPr>
        <w:t xml:space="preserve"> и поступили в отделение фонда пенсио</w:t>
      </w:r>
      <w:r w:rsidR="00B57715">
        <w:rPr>
          <w:sz w:val="28"/>
          <w:szCs w:val="28"/>
        </w:rPr>
        <w:t>нного и социального страхования</w:t>
      </w:r>
      <w:r w:rsidR="002D2411">
        <w:rPr>
          <w:sz w:val="28"/>
          <w:szCs w:val="28"/>
        </w:rPr>
        <w:t xml:space="preserve"> 02.10.2024 г</w:t>
      </w:r>
      <w:r w:rsidR="00D51431">
        <w:rPr>
          <w:sz w:val="28"/>
          <w:szCs w:val="28"/>
        </w:rPr>
        <w:t xml:space="preserve">. </w:t>
      </w:r>
      <w:r w:rsidR="00FC13E4">
        <w:rPr>
          <w:sz w:val="28"/>
          <w:szCs w:val="28"/>
        </w:rPr>
        <w:t xml:space="preserve">Представил распечатку </w:t>
      </w:r>
      <w:r w:rsidR="00B57715">
        <w:rPr>
          <w:sz w:val="28"/>
          <w:szCs w:val="28"/>
        </w:rPr>
        <w:t xml:space="preserve">сведений по форме ЕФС, созданную специалистом </w:t>
      </w:r>
      <w:r w:rsidR="00662988">
        <w:rPr>
          <w:sz w:val="28"/>
          <w:szCs w:val="28"/>
        </w:rPr>
        <w:t xml:space="preserve">Колледжа </w:t>
      </w:r>
      <w:r w:rsidR="00B57715">
        <w:rPr>
          <w:sz w:val="28"/>
          <w:szCs w:val="28"/>
        </w:rPr>
        <w:t xml:space="preserve">в соответствующей программе, а также переписку </w:t>
      </w:r>
      <w:r w:rsidR="00662988">
        <w:rPr>
          <w:sz w:val="28"/>
          <w:szCs w:val="28"/>
        </w:rPr>
        <w:t xml:space="preserve">со специалистом программного комплекса </w:t>
      </w:r>
      <w:r w:rsidR="00B57715">
        <w:rPr>
          <w:sz w:val="28"/>
          <w:szCs w:val="28"/>
        </w:rPr>
        <w:t xml:space="preserve">в связи с обращением в службу поддержки </w:t>
      </w:r>
      <w:r w:rsidR="00662988">
        <w:rPr>
          <w:sz w:val="28"/>
          <w:szCs w:val="28"/>
        </w:rPr>
        <w:t xml:space="preserve">по причине </w:t>
      </w:r>
      <w:r w:rsidR="00B57715">
        <w:rPr>
          <w:sz w:val="28"/>
          <w:szCs w:val="28"/>
        </w:rPr>
        <w:t xml:space="preserve"> несво</w:t>
      </w:r>
      <w:r w:rsidR="00662988">
        <w:rPr>
          <w:sz w:val="28"/>
          <w:szCs w:val="28"/>
        </w:rPr>
        <w:t>евременной отправки</w:t>
      </w:r>
      <w:r w:rsidR="00B57715">
        <w:rPr>
          <w:sz w:val="28"/>
          <w:szCs w:val="28"/>
        </w:rPr>
        <w:t xml:space="preserve"> </w:t>
      </w:r>
      <w:r w:rsidR="00662988">
        <w:rPr>
          <w:sz w:val="28"/>
          <w:szCs w:val="28"/>
        </w:rPr>
        <w:t xml:space="preserve">сведений. </w:t>
      </w:r>
    </w:p>
    <w:p w:rsidR="007217E2" w:rsidRPr="00DB6716" w:rsidP="005A730F">
      <w:pPr>
        <w:ind w:firstLine="567"/>
        <w:jc w:val="both"/>
        <w:rPr>
          <w:sz w:val="28"/>
          <w:szCs w:val="28"/>
        </w:rPr>
      </w:pPr>
      <w:r w:rsidRPr="00DB6716">
        <w:rPr>
          <w:sz w:val="28"/>
          <w:szCs w:val="28"/>
        </w:rPr>
        <w:t xml:space="preserve">В судебное заседание </w:t>
      </w:r>
      <w:r w:rsidR="004A0056">
        <w:rPr>
          <w:sz w:val="28"/>
          <w:szCs w:val="28"/>
        </w:rPr>
        <w:t>Адамович М.Л</w:t>
      </w:r>
      <w:r w:rsidRPr="00DB6716">
        <w:rPr>
          <w:sz w:val="28"/>
          <w:szCs w:val="28"/>
        </w:rPr>
        <w:t>.</w:t>
      </w:r>
      <w:r w:rsidR="00021A3A">
        <w:rPr>
          <w:sz w:val="28"/>
          <w:szCs w:val="28"/>
        </w:rPr>
        <w:t>,</w:t>
      </w:r>
      <w:r w:rsidRPr="00DB6716">
        <w:rPr>
          <w:sz w:val="28"/>
          <w:szCs w:val="28"/>
        </w:rPr>
        <w:t xml:space="preserve"> </w:t>
      </w:r>
      <w:r w:rsidRPr="00DB6716" w:rsidR="00021A3A">
        <w:rPr>
          <w:sz w:val="28"/>
          <w:szCs w:val="28"/>
        </w:rPr>
        <w:t>извещен</w:t>
      </w:r>
      <w:r w:rsidR="00021A3A">
        <w:rPr>
          <w:sz w:val="28"/>
          <w:szCs w:val="28"/>
        </w:rPr>
        <w:t>ный</w:t>
      </w:r>
      <w:r w:rsidRPr="00DB6716" w:rsidR="00021A3A">
        <w:rPr>
          <w:sz w:val="28"/>
          <w:szCs w:val="28"/>
        </w:rPr>
        <w:t xml:space="preserve"> надлежащим образом о времени и месте рассмотрения дела, </w:t>
      </w:r>
      <w:r w:rsidRPr="00DB6716">
        <w:rPr>
          <w:sz w:val="28"/>
          <w:szCs w:val="28"/>
        </w:rPr>
        <w:t>не явил</w:t>
      </w:r>
      <w:r w:rsidRPr="00DB6716" w:rsidR="00855729">
        <w:rPr>
          <w:sz w:val="28"/>
          <w:szCs w:val="28"/>
        </w:rPr>
        <w:t>ся</w:t>
      </w:r>
      <w:r w:rsidRPr="00DB6716">
        <w:rPr>
          <w:sz w:val="28"/>
          <w:szCs w:val="28"/>
        </w:rPr>
        <w:t xml:space="preserve">, </w:t>
      </w:r>
      <w:r w:rsidRPr="00DB6716" w:rsidR="00450595">
        <w:rPr>
          <w:sz w:val="28"/>
          <w:szCs w:val="28"/>
        </w:rPr>
        <w:t xml:space="preserve">ходатайств не </w:t>
      </w:r>
      <w:r w:rsidRPr="00DB6716" w:rsidR="00450595">
        <w:rPr>
          <w:sz w:val="28"/>
          <w:szCs w:val="28"/>
        </w:rPr>
        <w:t>заявил</w:t>
      </w:r>
      <w:r w:rsidR="00021A3A">
        <w:rPr>
          <w:sz w:val="28"/>
          <w:szCs w:val="28"/>
        </w:rPr>
        <w:t xml:space="preserve">. </w:t>
      </w:r>
      <w:r w:rsidRPr="00DB6716">
        <w:rPr>
          <w:sz w:val="28"/>
          <w:szCs w:val="28"/>
        </w:rPr>
        <w:t xml:space="preserve">В соответствии с ч. 2 ст. 25.1 </w:t>
      </w:r>
      <w:r w:rsidRPr="00DB6716">
        <w:rPr>
          <w:spacing w:val="-3"/>
          <w:sz w:val="28"/>
          <w:szCs w:val="28"/>
        </w:rPr>
        <w:t>Кодекса Российской Федерации об административных правонарушениях</w:t>
      </w:r>
      <w:r w:rsidRPr="00DB6716">
        <w:rPr>
          <w:sz w:val="28"/>
          <w:szCs w:val="28"/>
        </w:rPr>
        <w:t xml:space="preserve"> </w:t>
      </w:r>
      <w:r w:rsidR="00021A3A">
        <w:rPr>
          <w:sz w:val="28"/>
          <w:szCs w:val="28"/>
        </w:rPr>
        <w:t>судья полагает возможным</w:t>
      </w:r>
      <w:r w:rsidRPr="00DB6716">
        <w:rPr>
          <w:sz w:val="28"/>
          <w:szCs w:val="28"/>
        </w:rPr>
        <w:t xml:space="preserve"> рассмотре</w:t>
      </w:r>
      <w:r w:rsidR="00021A3A">
        <w:rPr>
          <w:sz w:val="28"/>
          <w:szCs w:val="28"/>
        </w:rPr>
        <w:t>ть</w:t>
      </w:r>
      <w:r w:rsidRPr="00DB6716">
        <w:rPr>
          <w:sz w:val="28"/>
          <w:szCs w:val="28"/>
        </w:rPr>
        <w:t xml:space="preserve"> в отсутствие </w:t>
      </w:r>
      <w:r w:rsidR="00021A3A">
        <w:rPr>
          <w:sz w:val="28"/>
          <w:szCs w:val="28"/>
        </w:rPr>
        <w:t>указанного лица.</w:t>
      </w:r>
    </w:p>
    <w:p w:rsidR="00810510" w:rsidRPr="00810510" w:rsidP="005A73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 защитника, и</w:t>
      </w:r>
      <w:r w:rsidRPr="00810510">
        <w:rPr>
          <w:sz w:val="28"/>
          <w:szCs w:val="28"/>
        </w:rPr>
        <w:t>сследовав материалы дела, мировой судья приходит к следующему.</w:t>
      </w:r>
    </w:p>
    <w:p w:rsidR="00810510" w:rsidRPr="00810510" w:rsidP="005A730F">
      <w:pPr>
        <w:ind w:firstLine="567"/>
        <w:jc w:val="both"/>
        <w:rPr>
          <w:sz w:val="28"/>
          <w:szCs w:val="28"/>
        </w:rPr>
      </w:pPr>
      <w:r w:rsidRPr="00810510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</w:t>
      </w:r>
      <w:r w:rsidRPr="00810510">
        <w:rPr>
          <w:sz w:val="28"/>
          <w:szCs w:val="28"/>
        </w:rPr>
        <w:t>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</w:t>
      </w:r>
      <w:r w:rsidRPr="00810510">
        <w:rPr>
          <w:sz w:val="28"/>
          <w:szCs w:val="28"/>
        </w:rPr>
        <w:t>рованного) учета в системах обязательного пенсионного страхования и обязательного социального страхования, за исключением случаев, предусмотренных частью 2 настоящей статьи, влечет ответственность по части 1 статьи 15.33.2 Кодекса Российской Федерации об а</w:t>
      </w:r>
      <w:r w:rsidRPr="00810510">
        <w:rPr>
          <w:sz w:val="28"/>
          <w:szCs w:val="28"/>
        </w:rPr>
        <w:t>дминистративных правонарушениях.</w:t>
      </w:r>
    </w:p>
    <w:p w:rsidR="00810510" w:rsidRPr="00810510" w:rsidP="005A730F">
      <w:pPr>
        <w:ind w:firstLine="567"/>
        <w:jc w:val="both"/>
        <w:rPr>
          <w:sz w:val="28"/>
          <w:szCs w:val="28"/>
        </w:rPr>
      </w:pPr>
      <w:r w:rsidRPr="00810510">
        <w:rPr>
          <w:sz w:val="28"/>
          <w:szCs w:val="28"/>
        </w:rPr>
        <w:t xml:space="preserve">Правовая основа и принципы организации индивидуального (персонифицированного) учета сведений о гражданах Российской Федерации, иностранных гражданах и лицах без гражданства в целях обеспечения реализации их прав в системах </w:t>
      </w:r>
      <w:r w:rsidRPr="00810510">
        <w:rPr>
          <w:sz w:val="28"/>
          <w:szCs w:val="28"/>
        </w:rPr>
        <w:t>обязательного пенсионного страхования и обязательного социального страхования, учета сведений о трудовой деятельности, а также в целях предоставления государственных и муниципальных услуг и исполнения государственных и муниципальных функций устанавливается</w:t>
      </w:r>
      <w:r w:rsidRPr="00810510">
        <w:rPr>
          <w:sz w:val="28"/>
          <w:szCs w:val="28"/>
        </w:rPr>
        <w:t xml:space="preserve"> Федеральным законом от 1 апреля 1996 г. N 27-ФЗ «Об индивидуальном (персонифицированном) учете в системах обязательного пенсионного страхования и обязательного социального страхования» (далее - Федеральным законом от 01.04.1996 г. N 27-ФЗ ).</w:t>
      </w:r>
    </w:p>
    <w:p w:rsidR="00810510" w:rsidRPr="00810510" w:rsidP="005A730F">
      <w:pPr>
        <w:ind w:firstLine="567"/>
        <w:jc w:val="both"/>
        <w:rPr>
          <w:sz w:val="28"/>
          <w:szCs w:val="28"/>
        </w:rPr>
      </w:pPr>
      <w:r w:rsidRPr="00810510">
        <w:rPr>
          <w:sz w:val="28"/>
          <w:szCs w:val="28"/>
        </w:rPr>
        <w:t xml:space="preserve">Согласно материалам дела, </w:t>
      </w:r>
      <w:r w:rsidR="00E96A3F">
        <w:rPr>
          <w:sz w:val="28"/>
          <w:szCs w:val="28"/>
        </w:rPr>
        <w:t>30.09.2024</w:t>
      </w:r>
      <w:r w:rsidRPr="00810510">
        <w:rPr>
          <w:sz w:val="28"/>
          <w:szCs w:val="28"/>
        </w:rPr>
        <w:t xml:space="preserve"> г. между </w:t>
      </w:r>
      <w:r>
        <w:rPr>
          <w:sz w:val="28"/>
          <w:szCs w:val="28"/>
        </w:rPr>
        <w:t xml:space="preserve">БУ «Междуреченский агропромышленный колледж» </w:t>
      </w:r>
      <w:r w:rsidRPr="00810510">
        <w:rPr>
          <w:sz w:val="28"/>
          <w:szCs w:val="28"/>
        </w:rPr>
        <w:t xml:space="preserve">и </w:t>
      </w:r>
      <w:r>
        <w:rPr>
          <w:sz w:val="28"/>
          <w:szCs w:val="28"/>
        </w:rPr>
        <w:t>*</w:t>
      </w:r>
      <w:r w:rsidRPr="00810510">
        <w:rPr>
          <w:sz w:val="28"/>
          <w:szCs w:val="28"/>
        </w:rPr>
        <w:t xml:space="preserve"> заключен договор гражданско-правового характера.</w:t>
      </w:r>
    </w:p>
    <w:p w:rsidR="00810510" w:rsidRPr="00810510" w:rsidP="005A730F">
      <w:pPr>
        <w:ind w:firstLine="567"/>
        <w:jc w:val="both"/>
        <w:rPr>
          <w:sz w:val="28"/>
          <w:szCs w:val="28"/>
        </w:rPr>
      </w:pPr>
      <w:r w:rsidRPr="00810510">
        <w:rPr>
          <w:sz w:val="28"/>
          <w:szCs w:val="28"/>
        </w:rPr>
        <w:t>В силу п.п.5 п. 2 ст. 11 настоящего федерального закона страхователь представляет о каждом работаю</w:t>
      </w:r>
      <w:r w:rsidRPr="00810510">
        <w:rPr>
          <w:sz w:val="28"/>
          <w:szCs w:val="28"/>
        </w:rPr>
        <w:t>щем у него лице (включая лиц, заключивших договоры гражданско-правового характера, предметом которых является выполнение работ (оказание услуг)) следующие сведения и документы: дату заключения, дату прекращения и иные реквизиты договора гражданско-правовог</w:t>
      </w:r>
      <w:r w:rsidRPr="00810510">
        <w:rPr>
          <w:sz w:val="28"/>
          <w:szCs w:val="28"/>
        </w:rPr>
        <w:t>о характера о выполнении работ (об оказании услуг),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810510" w:rsidRPr="00810510" w:rsidP="005A730F">
      <w:pPr>
        <w:ind w:firstLine="567"/>
        <w:jc w:val="both"/>
        <w:rPr>
          <w:sz w:val="28"/>
          <w:szCs w:val="28"/>
        </w:rPr>
      </w:pPr>
      <w:r w:rsidRPr="00810510">
        <w:rPr>
          <w:sz w:val="28"/>
          <w:szCs w:val="28"/>
        </w:rPr>
        <w:t>Указан</w:t>
      </w:r>
      <w:r w:rsidRPr="00810510">
        <w:rPr>
          <w:sz w:val="28"/>
          <w:szCs w:val="28"/>
        </w:rPr>
        <w:t xml:space="preserve">ные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 (п. 6 ст. 11 Федеральный закон </w:t>
      </w:r>
      <w:r w:rsidRPr="00810510">
        <w:rPr>
          <w:sz w:val="28"/>
          <w:szCs w:val="28"/>
        </w:rPr>
        <w:t>от 01.04.1996 г. N 27-ФЗ).</w:t>
      </w:r>
    </w:p>
    <w:p w:rsidR="00810510" w:rsidRPr="00810510" w:rsidP="005A730F">
      <w:pPr>
        <w:ind w:firstLine="567"/>
        <w:jc w:val="both"/>
        <w:rPr>
          <w:sz w:val="28"/>
          <w:szCs w:val="28"/>
        </w:rPr>
      </w:pPr>
      <w:r w:rsidRPr="00810510">
        <w:rPr>
          <w:sz w:val="28"/>
          <w:szCs w:val="28"/>
        </w:rPr>
        <w:t xml:space="preserve">Страхователь представляет в органы Фонда пенсионного и социального страхования Российской Федерации сведения для индивидуального (персонифицированного) учета (за исключением сведений, предусмотренных </w:t>
      </w:r>
      <w:r w:rsidRPr="00810510">
        <w:rPr>
          <w:sz w:val="28"/>
          <w:szCs w:val="28"/>
        </w:rPr>
        <w:t>пунктом 8 статьи 11 настоящег</w:t>
      </w:r>
      <w:r w:rsidRPr="00810510">
        <w:rPr>
          <w:sz w:val="28"/>
          <w:szCs w:val="28"/>
        </w:rPr>
        <w:t>о Федерального закона) в составе единой формы сведений (п. 2 ст. 8 Федерального закона от 1 апреля 1996 г. N 27-ФЗ).</w:t>
      </w:r>
    </w:p>
    <w:p w:rsidR="00810510" w:rsidRPr="00810510" w:rsidP="005A730F">
      <w:pPr>
        <w:ind w:firstLine="567"/>
        <w:jc w:val="both"/>
        <w:rPr>
          <w:sz w:val="28"/>
          <w:szCs w:val="28"/>
        </w:rPr>
      </w:pPr>
      <w:r w:rsidRPr="00810510">
        <w:rPr>
          <w:sz w:val="28"/>
          <w:szCs w:val="28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</w:t>
      </w:r>
      <w:r w:rsidRPr="00810510">
        <w:rPr>
          <w:sz w:val="28"/>
          <w:szCs w:val="28"/>
        </w:rPr>
        <w:t>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810510" w:rsidP="005A730F">
      <w:pPr>
        <w:ind w:firstLine="567"/>
        <w:jc w:val="both"/>
        <w:rPr>
          <w:sz w:val="28"/>
          <w:szCs w:val="28"/>
        </w:rPr>
      </w:pPr>
      <w:r w:rsidRPr="00810510">
        <w:rPr>
          <w:sz w:val="28"/>
          <w:szCs w:val="28"/>
        </w:rPr>
        <w:t>Постановлением Правления Пенсионного фонда России от 31 октября 2022 г. N 245п утве</w:t>
      </w:r>
      <w:r w:rsidRPr="00810510">
        <w:rPr>
          <w:sz w:val="28"/>
          <w:szCs w:val="28"/>
        </w:rPr>
        <w:t xml:space="preserve">рждены единая форма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(ЕФС-1)», а также </w:t>
      </w:r>
      <w:r w:rsidRPr="00810510">
        <w:rPr>
          <w:sz w:val="28"/>
          <w:szCs w:val="28"/>
        </w:rPr>
        <w:t xml:space="preserve">порядок ее заполнения. </w:t>
      </w:r>
    </w:p>
    <w:p w:rsidR="00810510" w:rsidRPr="00810510" w:rsidP="005A73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0510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выше</w:t>
      </w:r>
      <w:r w:rsidRPr="00810510">
        <w:rPr>
          <w:sz w:val="28"/>
          <w:szCs w:val="28"/>
        </w:rPr>
        <w:t>указанными нормами права, сведения по форме ЕФС-1 о дат</w:t>
      </w:r>
      <w:r w:rsidR="00C27C91">
        <w:rPr>
          <w:sz w:val="28"/>
          <w:szCs w:val="28"/>
        </w:rPr>
        <w:t>е</w:t>
      </w:r>
      <w:r w:rsidRPr="00810510">
        <w:rPr>
          <w:sz w:val="28"/>
          <w:szCs w:val="28"/>
        </w:rPr>
        <w:t xml:space="preserve"> заключения</w:t>
      </w:r>
      <w:r>
        <w:rPr>
          <w:sz w:val="28"/>
          <w:szCs w:val="28"/>
        </w:rPr>
        <w:t xml:space="preserve"> </w:t>
      </w:r>
      <w:r w:rsidR="00C27C91">
        <w:rPr>
          <w:sz w:val="28"/>
          <w:szCs w:val="28"/>
        </w:rPr>
        <w:t>(</w:t>
      </w:r>
      <w:r w:rsidR="0035120B">
        <w:rPr>
          <w:sz w:val="28"/>
          <w:szCs w:val="28"/>
        </w:rPr>
        <w:t>30.09.2024</w:t>
      </w:r>
      <w:r>
        <w:rPr>
          <w:sz w:val="28"/>
          <w:szCs w:val="28"/>
        </w:rPr>
        <w:t xml:space="preserve">) БУ «Междуреченский агропромышленный колледж» </w:t>
      </w:r>
      <w:r w:rsidRPr="00810510">
        <w:rPr>
          <w:sz w:val="28"/>
          <w:szCs w:val="28"/>
        </w:rPr>
        <w:t xml:space="preserve">договора гражданско-правового характера </w:t>
      </w:r>
      <w:r>
        <w:rPr>
          <w:sz w:val="28"/>
          <w:szCs w:val="28"/>
        </w:rPr>
        <w:t>с *</w:t>
      </w:r>
      <w:r w:rsidRPr="00810510">
        <w:rPr>
          <w:sz w:val="28"/>
          <w:szCs w:val="28"/>
        </w:rPr>
        <w:t xml:space="preserve"> должны быть представлены в</w:t>
      </w:r>
      <w:r w:rsidRPr="00810510">
        <w:rPr>
          <w:sz w:val="28"/>
          <w:szCs w:val="28"/>
        </w:rPr>
        <w:t xml:space="preserve"> территориальный орган Фонда пенсионного и социального страхования Российской Федерации не позднее следующег</w:t>
      </w:r>
      <w:r w:rsidR="001A0390">
        <w:rPr>
          <w:sz w:val="28"/>
          <w:szCs w:val="28"/>
        </w:rPr>
        <w:t>о дня</w:t>
      </w:r>
      <w:r w:rsidRPr="00810510">
        <w:rPr>
          <w:sz w:val="28"/>
          <w:szCs w:val="28"/>
        </w:rPr>
        <w:t xml:space="preserve"> – </w:t>
      </w:r>
      <w:r w:rsidR="0035120B">
        <w:rPr>
          <w:sz w:val="28"/>
          <w:szCs w:val="28"/>
        </w:rPr>
        <w:t>01.10.2024</w:t>
      </w:r>
      <w:r w:rsidRPr="00810510">
        <w:rPr>
          <w:sz w:val="28"/>
          <w:szCs w:val="28"/>
        </w:rPr>
        <w:t xml:space="preserve"> г., однако, как следует из материалов дела, сведения по форме ЕФС-1</w:t>
      </w:r>
      <w:r w:rsidR="00AC2E2D">
        <w:rPr>
          <w:sz w:val="28"/>
          <w:szCs w:val="28"/>
        </w:rPr>
        <w:t xml:space="preserve"> (с указанием верных данных застрахованного лица)</w:t>
      </w:r>
      <w:r w:rsidRPr="00810510">
        <w:rPr>
          <w:sz w:val="28"/>
          <w:szCs w:val="28"/>
        </w:rPr>
        <w:t xml:space="preserve"> представлены</w:t>
      </w:r>
      <w:r w:rsidRPr="00810510">
        <w:rPr>
          <w:sz w:val="28"/>
          <w:szCs w:val="28"/>
        </w:rPr>
        <w:t xml:space="preserve"> </w:t>
      </w:r>
      <w:r w:rsidR="001A0390">
        <w:rPr>
          <w:sz w:val="28"/>
          <w:szCs w:val="28"/>
        </w:rPr>
        <w:t xml:space="preserve">Учреждением </w:t>
      </w:r>
      <w:r w:rsidR="0035120B">
        <w:rPr>
          <w:sz w:val="28"/>
          <w:szCs w:val="28"/>
        </w:rPr>
        <w:t>02.10.2024</w:t>
      </w:r>
      <w:r w:rsidRPr="00810510">
        <w:rPr>
          <w:sz w:val="28"/>
          <w:szCs w:val="28"/>
        </w:rPr>
        <w:t xml:space="preserve"> г. – за пределами установленного срока. </w:t>
      </w:r>
    </w:p>
    <w:p w:rsidR="00810510" w:rsidP="005A730F">
      <w:pPr>
        <w:ind w:firstLine="567"/>
        <w:jc w:val="both"/>
        <w:rPr>
          <w:sz w:val="28"/>
          <w:szCs w:val="28"/>
        </w:rPr>
      </w:pPr>
      <w:r w:rsidRPr="00810510">
        <w:rPr>
          <w:sz w:val="28"/>
          <w:szCs w:val="28"/>
        </w:rPr>
        <w:t xml:space="preserve">В обоснование вины </w:t>
      </w:r>
      <w:r>
        <w:rPr>
          <w:sz w:val="28"/>
          <w:szCs w:val="28"/>
        </w:rPr>
        <w:t>Адамовича М.Л</w:t>
      </w:r>
      <w:r w:rsidR="009C0BD1">
        <w:rPr>
          <w:sz w:val="28"/>
          <w:szCs w:val="28"/>
        </w:rPr>
        <w:t>. представлены</w:t>
      </w:r>
      <w:r w:rsidRPr="00810510">
        <w:rPr>
          <w:sz w:val="28"/>
          <w:szCs w:val="28"/>
        </w:rPr>
        <w:t xml:space="preserve"> и исследованы судом в ходе рассмотрения дела следующие доказательства: </w:t>
      </w:r>
    </w:p>
    <w:p w:rsidR="007217E2" w:rsidRPr="00DB6716" w:rsidP="005A730F">
      <w:pPr>
        <w:ind w:firstLine="567"/>
        <w:jc w:val="both"/>
        <w:rPr>
          <w:sz w:val="28"/>
          <w:szCs w:val="28"/>
        </w:rPr>
      </w:pPr>
      <w:r w:rsidRPr="00DB6716">
        <w:rPr>
          <w:sz w:val="28"/>
          <w:szCs w:val="28"/>
        </w:rPr>
        <w:t xml:space="preserve">- протокол об административном правонарушении от </w:t>
      </w:r>
      <w:r w:rsidR="0035120B">
        <w:rPr>
          <w:sz w:val="28"/>
          <w:szCs w:val="28"/>
        </w:rPr>
        <w:t>21</w:t>
      </w:r>
      <w:r w:rsidR="009C0BD1">
        <w:rPr>
          <w:sz w:val="28"/>
          <w:szCs w:val="28"/>
        </w:rPr>
        <w:t>.</w:t>
      </w:r>
      <w:r w:rsidR="0035120B">
        <w:rPr>
          <w:sz w:val="28"/>
          <w:szCs w:val="28"/>
        </w:rPr>
        <w:t>11</w:t>
      </w:r>
      <w:r w:rsidR="009C0BD1">
        <w:rPr>
          <w:sz w:val="28"/>
          <w:szCs w:val="28"/>
        </w:rPr>
        <w:t>.2024</w:t>
      </w:r>
      <w:r w:rsidRPr="00DB6716">
        <w:rPr>
          <w:sz w:val="28"/>
          <w:szCs w:val="28"/>
        </w:rPr>
        <w:t>, составленны</w:t>
      </w:r>
      <w:r w:rsidRPr="00DB6716">
        <w:rPr>
          <w:sz w:val="28"/>
          <w:szCs w:val="28"/>
        </w:rPr>
        <w:t xml:space="preserve">й в отношении </w:t>
      </w:r>
      <w:r w:rsidR="004A0056">
        <w:rPr>
          <w:sz w:val="28"/>
          <w:szCs w:val="28"/>
        </w:rPr>
        <w:t>Адамович</w:t>
      </w:r>
      <w:r w:rsidR="0065566A">
        <w:rPr>
          <w:sz w:val="28"/>
          <w:szCs w:val="28"/>
        </w:rPr>
        <w:t>а</w:t>
      </w:r>
      <w:r w:rsidR="004A0056">
        <w:rPr>
          <w:sz w:val="28"/>
          <w:szCs w:val="28"/>
        </w:rPr>
        <w:t xml:space="preserve"> М.Л. </w:t>
      </w:r>
      <w:r w:rsidRPr="00DB6716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hyperlink r:id="rId4" w:history="1">
        <w:r w:rsidRPr="00DB6716">
          <w:rPr>
            <w:rStyle w:val="Hyperlink"/>
            <w:color w:val="auto"/>
            <w:sz w:val="28"/>
            <w:szCs w:val="28"/>
            <w:u w:val="none"/>
          </w:rPr>
          <w:t>ч. 1 ст. 15.33.2</w:t>
        </w:r>
      </w:hyperlink>
      <w:r w:rsidRPr="00DB6716">
        <w:rPr>
          <w:sz w:val="28"/>
          <w:szCs w:val="28"/>
        </w:rPr>
        <w:t xml:space="preserve"> КоАП РФ; </w:t>
      </w:r>
    </w:p>
    <w:p w:rsidR="007217E2" w:rsidRPr="00DB6716" w:rsidP="005A730F">
      <w:pPr>
        <w:ind w:firstLine="567"/>
        <w:jc w:val="both"/>
        <w:rPr>
          <w:sz w:val="28"/>
          <w:szCs w:val="28"/>
        </w:rPr>
      </w:pPr>
      <w:r w:rsidRPr="00DB6716">
        <w:rPr>
          <w:sz w:val="28"/>
          <w:szCs w:val="28"/>
        </w:rPr>
        <w:t xml:space="preserve">- </w:t>
      </w:r>
      <w:r w:rsidRPr="00DB6716">
        <w:rPr>
          <w:sz w:val="28"/>
          <w:szCs w:val="28"/>
        </w:rPr>
        <w:t xml:space="preserve">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="0035120B">
        <w:rPr>
          <w:sz w:val="28"/>
          <w:szCs w:val="28"/>
        </w:rPr>
        <w:t>07.10</w:t>
      </w:r>
      <w:r w:rsidR="00BE3544">
        <w:rPr>
          <w:sz w:val="28"/>
          <w:szCs w:val="28"/>
        </w:rPr>
        <w:t>.202</w:t>
      </w:r>
      <w:r w:rsidR="0035120B">
        <w:rPr>
          <w:sz w:val="28"/>
          <w:szCs w:val="28"/>
        </w:rPr>
        <w:t>4</w:t>
      </w:r>
      <w:r w:rsidRPr="00DB6716">
        <w:rPr>
          <w:sz w:val="28"/>
          <w:szCs w:val="28"/>
        </w:rPr>
        <w:t xml:space="preserve">, согласно которому сведения по форме </w:t>
      </w:r>
      <w:r w:rsidR="004A0056">
        <w:rPr>
          <w:sz w:val="28"/>
          <w:szCs w:val="28"/>
        </w:rPr>
        <w:t xml:space="preserve">ЕФС-1 ГПД были представлены БУ «Междуреченский агропромышленный колледж» </w:t>
      </w:r>
      <w:r w:rsidRPr="00DB6716">
        <w:rPr>
          <w:sz w:val="28"/>
          <w:szCs w:val="28"/>
        </w:rPr>
        <w:t xml:space="preserve">в </w:t>
      </w:r>
      <w:r w:rsidR="00B84F33">
        <w:rPr>
          <w:sz w:val="28"/>
          <w:szCs w:val="28"/>
        </w:rPr>
        <w:t>Ф</w:t>
      </w:r>
      <w:r w:rsidRPr="00DB6716" w:rsidR="00B84F33">
        <w:rPr>
          <w:sz w:val="28"/>
          <w:szCs w:val="28"/>
        </w:rPr>
        <w:t>онд</w:t>
      </w:r>
      <w:r w:rsidR="00B84F33">
        <w:rPr>
          <w:sz w:val="28"/>
          <w:szCs w:val="28"/>
        </w:rPr>
        <w:t xml:space="preserve"> пенсионного и социального страхования </w:t>
      </w:r>
      <w:r w:rsidR="0035120B">
        <w:rPr>
          <w:sz w:val="28"/>
          <w:szCs w:val="28"/>
        </w:rPr>
        <w:t>02.10</w:t>
      </w:r>
      <w:r w:rsidR="00BE3544">
        <w:rPr>
          <w:sz w:val="28"/>
          <w:szCs w:val="28"/>
        </w:rPr>
        <w:t>.</w:t>
      </w:r>
      <w:r w:rsidR="0035120B">
        <w:rPr>
          <w:sz w:val="28"/>
          <w:szCs w:val="28"/>
        </w:rPr>
        <w:t>2024</w:t>
      </w:r>
      <w:r w:rsidRPr="00DB6716">
        <w:rPr>
          <w:sz w:val="28"/>
          <w:szCs w:val="28"/>
        </w:rPr>
        <w:t xml:space="preserve">; </w:t>
      </w:r>
    </w:p>
    <w:p w:rsidR="007B1B22" w:rsidP="005A730F">
      <w:pPr>
        <w:ind w:firstLine="567"/>
        <w:jc w:val="both"/>
        <w:rPr>
          <w:sz w:val="28"/>
          <w:szCs w:val="28"/>
        </w:rPr>
      </w:pPr>
      <w:r w:rsidRPr="00DB6716">
        <w:rPr>
          <w:sz w:val="28"/>
          <w:szCs w:val="28"/>
        </w:rPr>
        <w:t xml:space="preserve">- форма </w:t>
      </w:r>
      <w:r w:rsidR="00286F77">
        <w:rPr>
          <w:sz w:val="28"/>
          <w:szCs w:val="28"/>
        </w:rPr>
        <w:t xml:space="preserve">ЕФС-1, с подтверждающими сведениями о ее представлении </w:t>
      </w:r>
      <w:r w:rsidR="004A0056">
        <w:rPr>
          <w:sz w:val="28"/>
          <w:szCs w:val="28"/>
        </w:rPr>
        <w:t xml:space="preserve">БУ «Междуреченский агропромышленный колледж» </w:t>
      </w:r>
      <w:r w:rsidR="0065566A">
        <w:rPr>
          <w:sz w:val="28"/>
          <w:szCs w:val="28"/>
        </w:rPr>
        <w:t>в Ф</w:t>
      </w:r>
      <w:r w:rsidRPr="00DB6716">
        <w:rPr>
          <w:sz w:val="28"/>
          <w:szCs w:val="28"/>
        </w:rPr>
        <w:t>онд</w:t>
      </w:r>
      <w:r w:rsidR="0065566A">
        <w:rPr>
          <w:sz w:val="28"/>
          <w:szCs w:val="28"/>
        </w:rPr>
        <w:t xml:space="preserve"> пенсионного и социального страхования </w:t>
      </w:r>
      <w:r w:rsidR="00E97176">
        <w:rPr>
          <w:sz w:val="28"/>
          <w:szCs w:val="28"/>
        </w:rPr>
        <w:t>02.10.2024</w:t>
      </w:r>
      <w:r w:rsidRPr="00DB6716">
        <w:rPr>
          <w:sz w:val="28"/>
          <w:szCs w:val="28"/>
        </w:rPr>
        <w:t xml:space="preserve">;  </w:t>
      </w:r>
    </w:p>
    <w:p w:rsidR="007217E2" w:rsidP="005A730F">
      <w:pPr>
        <w:ind w:firstLine="567"/>
        <w:jc w:val="both"/>
        <w:rPr>
          <w:sz w:val="28"/>
          <w:szCs w:val="28"/>
        </w:rPr>
      </w:pPr>
      <w:r w:rsidRPr="00DB6716">
        <w:rPr>
          <w:sz w:val="28"/>
          <w:szCs w:val="28"/>
        </w:rPr>
        <w:t xml:space="preserve">- выписка ЕГРЮЛ </w:t>
      </w:r>
      <w:r w:rsidR="004A0056">
        <w:rPr>
          <w:sz w:val="28"/>
          <w:szCs w:val="28"/>
        </w:rPr>
        <w:t>БУ «Междуреченский агропромышленный колледж»</w:t>
      </w:r>
      <w:r w:rsidRPr="00DB6716">
        <w:rPr>
          <w:sz w:val="28"/>
          <w:szCs w:val="28"/>
        </w:rPr>
        <w:t>.</w:t>
      </w:r>
    </w:p>
    <w:p w:rsidR="00810510" w:rsidP="005A730F">
      <w:pPr>
        <w:ind w:firstLine="567"/>
        <w:jc w:val="both"/>
        <w:rPr>
          <w:sz w:val="28"/>
          <w:szCs w:val="28"/>
        </w:rPr>
      </w:pPr>
      <w:r w:rsidRPr="00810510">
        <w:rPr>
          <w:sz w:val="28"/>
          <w:szCs w:val="28"/>
        </w:rPr>
        <w:t>Представленные доказательства суд признает допустимыми и достоверными, так как они получены надлежащим должностным лицом в соответствии с законом и не вызывают у мирового судьи сомнений,</w:t>
      </w:r>
      <w:r w:rsidRPr="00810510">
        <w:rPr>
          <w:sz w:val="28"/>
          <w:szCs w:val="28"/>
        </w:rPr>
        <w:t xml:space="preserve"> а их совокупность является достаточной для разрешения дела по существу.  </w:t>
      </w:r>
    </w:p>
    <w:p w:rsidR="005B056C" w:rsidRPr="005B056C" w:rsidP="005B056C">
      <w:pPr>
        <w:ind w:firstLine="567"/>
        <w:jc w:val="both"/>
        <w:rPr>
          <w:sz w:val="28"/>
          <w:szCs w:val="28"/>
        </w:rPr>
      </w:pPr>
      <w:r w:rsidRPr="005B056C">
        <w:rPr>
          <w:sz w:val="28"/>
          <w:szCs w:val="28"/>
        </w:rPr>
        <w:t>В соответствии со ст.2.4 КоАП РФ, должностное лицо в случае совершения им административного правонарушения в связи с неисполнением либо ненадлежащим исполнением своих служебных обяз</w:t>
      </w:r>
      <w:r w:rsidRPr="005B056C">
        <w:rPr>
          <w:sz w:val="28"/>
          <w:szCs w:val="28"/>
        </w:rPr>
        <w:t>анностей подлежит административной ответственности.</w:t>
      </w:r>
    </w:p>
    <w:p w:rsidR="005B056C" w:rsidP="005B056C">
      <w:pPr>
        <w:ind w:firstLine="567"/>
        <w:jc w:val="both"/>
        <w:rPr>
          <w:sz w:val="28"/>
          <w:szCs w:val="28"/>
        </w:rPr>
      </w:pPr>
      <w:r w:rsidRPr="005B056C">
        <w:rPr>
          <w:sz w:val="28"/>
          <w:szCs w:val="28"/>
        </w:rPr>
        <w:t>При этом под должностным лицом в КоАП РФ следует понимать лицо, выполняющее организационно-распорядительные или административно-</w:t>
      </w:r>
      <w:r w:rsidRPr="005B056C">
        <w:rPr>
          <w:sz w:val="28"/>
          <w:szCs w:val="28"/>
        </w:rPr>
        <w:t xml:space="preserve">хозяйственные функции в государственных органах, органах местного </w:t>
      </w:r>
      <w:r w:rsidRPr="005B056C">
        <w:rPr>
          <w:sz w:val="28"/>
          <w:szCs w:val="28"/>
        </w:rPr>
        <w:t>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</w:t>
      </w:r>
    </w:p>
    <w:p w:rsidR="007C07BE" w:rsidP="005A73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</w:t>
      </w:r>
      <w:r w:rsidR="005F6185">
        <w:rPr>
          <w:sz w:val="28"/>
          <w:szCs w:val="28"/>
        </w:rPr>
        <w:t>ые</w:t>
      </w:r>
      <w:r>
        <w:rPr>
          <w:sz w:val="28"/>
          <w:szCs w:val="28"/>
        </w:rPr>
        <w:t xml:space="preserve"> защитником распечатка </w:t>
      </w:r>
      <w:r w:rsidR="00E518D7">
        <w:rPr>
          <w:sz w:val="28"/>
          <w:szCs w:val="28"/>
        </w:rPr>
        <w:t xml:space="preserve">страницы </w:t>
      </w:r>
      <w:r>
        <w:rPr>
          <w:sz w:val="28"/>
          <w:szCs w:val="28"/>
        </w:rPr>
        <w:t>програм</w:t>
      </w:r>
      <w:r w:rsidR="00E518D7">
        <w:rPr>
          <w:sz w:val="28"/>
          <w:szCs w:val="28"/>
        </w:rPr>
        <w:t>много комплекса, содержащая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ведени</w:t>
      </w:r>
      <w:r w:rsidR="00E518D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5F6185">
        <w:rPr>
          <w:sz w:val="28"/>
          <w:szCs w:val="28"/>
        </w:rPr>
        <w:t xml:space="preserve">из отчета </w:t>
      </w:r>
      <w:r>
        <w:rPr>
          <w:sz w:val="28"/>
          <w:szCs w:val="28"/>
        </w:rPr>
        <w:t>по форме ЕФС, созданн</w:t>
      </w:r>
      <w:r w:rsidR="005F6185">
        <w:rPr>
          <w:sz w:val="28"/>
          <w:szCs w:val="28"/>
        </w:rPr>
        <w:t>ого</w:t>
      </w:r>
      <w:r>
        <w:rPr>
          <w:sz w:val="28"/>
          <w:szCs w:val="28"/>
        </w:rPr>
        <w:t xml:space="preserve"> специалистом </w:t>
      </w:r>
      <w:r w:rsidR="005F6185">
        <w:rPr>
          <w:sz w:val="28"/>
          <w:szCs w:val="28"/>
        </w:rPr>
        <w:t>Междуреченского агропромышленного колледжа</w:t>
      </w:r>
      <w:r>
        <w:rPr>
          <w:sz w:val="28"/>
          <w:szCs w:val="28"/>
        </w:rPr>
        <w:t>, а также переписк</w:t>
      </w:r>
      <w:r w:rsidR="005F6185">
        <w:rPr>
          <w:sz w:val="28"/>
          <w:szCs w:val="28"/>
        </w:rPr>
        <w:t>а</w:t>
      </w:r>
      <w:r>
        <w:rPr>
          <w:sz w:val="28"/>
          <w:szCs w:val="28"/>
        </w:rPr>
        <w:t xml:space="preserve"> со специалистом программного комплекса в связи с обращением в службу поддержки по причине несвоевременной отправки сведений</w:t>
      </w:r>
      <w:r w:rsidR="005F6185">
        <w:rPr>
          <w:sz w:val="28"/>
          <w:szCs w:val="28"/>
        </w:rPr>
        <w:t>,</w:t>
      </w:r>
      <w:r w:rsidR="00D46D28">
        <w:rPr>
          <w:sz w:val="28"/>
          <w:szCs w:val="28"/>
        </w:rPr>
        <w:t xml:space="preserve"> достоверно не свидетельствуют о предоставлении указанных сведений 01.10.2024 г. Согласно представленным данным</w:t>
      </w:r>
      <w:r w:rsidR="00E75F28">
        <w:rPr>
          <w:sz w:val="28"/>
          <w:szCs w:val="28"/>
        </w:rPr>
        <w:t xml:space="preserve"> </w:t>
      </w:r>
      <w:r w:rsidR="0007583E">
        <w:rPr>
          <w:sz w:val="28"/>
          <w:szCs w:val="28"/>
        </w:rPr>
        <w:t xml:space="preserve">отчет по форме ЕФС-1 был создан 01.10.2024 г., отправлен 02.10.2024 г., технического сбоя специалистом не установлено. </w:t>
      </w:r>
      <w:r w:rsidR="00A86CF0">
        <w:rPr>
          <w:sz w:val="28"/>
          <w:szCs w:val="28"/>
        </w:rPr>
        <w:t xml:space="preserve"> В связи с чем, указанные защитником доводы не о своевременной отправке сведений не принимаются судом</w:t>
      </w:r>
      <w:r w:rsidR="00F93CE0">
        <w:rPr>
          <w:sz w:val="28"/>
          <w:szCs w:val="28"/>
        </w:rPr>
        <w:t xml:space="preserve"> в качестве основания отсутствия состава правонарушения. </w:t>
      </w:r>
    </w:p>
    <w:p w:rsidR="00810510" w:rsidRPr="00810510" w:rsidP="005A730F">
      <w:pPr>
        <w:ind w:firstLine="567"/>
        <w:jc w:val="both"/>
        <w:rPr>
          <w:sz w:val="28"/>
          <w:szCs w:val="28"/>
        </w:rPr>
      </w:pPr>
      <w:r w:rsidRPr="00810510">
        <w:rPr>
          <w:sz w:val="28"/>
          <w:szCs w:val="28"/>
        </w:rPr>
        <w:t xml:space="preserve">Учитывая изложенное, мировой судья считает вину должностного лица </w:t>
      </w:r>
      <w:r>
        <w:rPr>
          <w:sz w:val="28"/>
          <w:szCs w:val="28"/>
        </w:rPr>
        <w:t>Адамовича М.Л</w:t>
      </w:r>
      <w:r w:rsidRPr="00810510">
        <w:rPr>
          <w:sz w:val="28"/>
          <w:szCs w:val="28"/>
        </w:rPr>
        <w:t xml:space="preserve">. в нарушении срока предоставления сведений, необходимых </w:t>
      </w:r>
      <w:r w:rsidRPr="00810510">
        <w:rPr>
          <w:sz w:val="28"/>
          <w:szCs w:val="28"/>
        </w:rPr>
        <w:t xml:space="preserve">для ведения индивидуального (персонифицированного) учета в системах обязательного пенсионного страхования и обязательного социального страхования установленной и доказанной. </w:t>
      </w:r>
    </w:p>
    <w:p w:rsidR="00810510" w:rsidRPr="00DB6716" w:rsidP="005A730F">
      <w:pPr>
        <w:ind w:firstLine="567"/>
        <w:jc w:val="both"/>
        <w:rPr>
          <w:sz w:val="28"/>
          <w:szCs w:val="28"/>
        </w:rPr>
      </w:pPr>
      <w:r w:rsidRPr="00810510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Адамовича М.Л</w:t>
      </w:r>
      <w:r w:rsidRPr="00810510">
        <w:rPr>
          <w:sz w:val="28"/>
          <w:szCs w:val="28"/>
        </w:rPr>
        <w:t>. судья квалифицирует по ч. 1 ст. 15.33.2 Кодекса Российско</w:t>
      </w:r>
      <w:r w:rsidRPr="00810510">
        <w:rPr>
          <w:sz w:val="28"/>
          <w:szCs w:val="28"/>
        </w:rPr>
        <w:t xml:space="preserve">й Федерации об административных правонарушениях -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</w:t>
      </w:r>
      <w:r w:rsidRPr="00810510">
        <w:rPr>
          <w:sz w:val="28"/>
          <w:szCs w:val="28"/>
        </w:rPr>
        <w:t>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</w:t>
      </w:r>
      <w:r w:rsidRPr="00810510">
        <w:rPr>
          <w:sz w:val="28"/>
          <w:szCs w:val="28"/>
        </w:rPr>
        <w:t>ого страхования и обязательного социального страхования, за исключением случаев, предусмотренных частью 2 настоящей статьи.</w:t>
      </w:r>
    </w:p>
    <w:p w:rsidR="00810510" w:rsidRPr="00810510" w:rsidP="005A730F">
      <w:pPr>
        <w:pStyle w:val="BodyTextIndent"/>
        <w:ind w:firstLine="567"/>
        <w:rPr>
          <w:rFonts w:eastAsiaTheme="minorHAnsi"/>
          <w:iCs/>
          <w:sz w:val="28"/>
          <w:szCs w:val="28"/>
          <w:lang w:val="ru-RU" w:eastAsia="en-US"/>
        </w:rPr>
      </w:pPr>
      <w:r>
        <w:rPr>
          <w:rFonts w:eastAsiaTheme="minorHAnsi"/>
          <w:iCs/>
          <w:sz w:val="28"/>
          <w:szCs w:val="28"/>
          <w:lang w:val="ru-RU" w:eastAsia="en-US"/>
        </w:rPr>
        <w:t>Вместе с тем, суд учитывает</w:t>
      </w:r>
      <w:r w:rsidRPr="00810510">
        <w:rPr>
          <w:rFonts w:eastAsiaTheme="minorHAnsi"/>
          <w:iCs/>
          <w:sz w:val="28"/>
          <w:szCs w:val="28"/>
          <w:lang w:val="ru-RU" w:eastAsia="en-US"/>
        </w:rPr>
        <w:t xml:space="preserve"> положения ст.2.9 КоАП РФ, предусматривающ</w:t>
      </w:r>
      <w:r>
        <w:rPr>
          <w:rFonts w:eastAsiaTheme="minorHAnsi"/>
          <w:iCs/>
          <w:sz w:val="28"/>
          <w:szCs w:val="28"/>
          <w:lang w:val="ru-RU" w:eastAsia="en-US"/>
        </w:rPr>
        <w:t xml:space="preserve">ей </w:t>
      </w:r>
      <w:r w:rsidRPr="00810510">
        <w:rPr>
          <w:rFonts w:eastAsiaTheme="minorHAnsi"/>
          <w:iCs/>
          <w:sz w:val="28"/>
          <w:szCs w:val="28"/>
          <w:lang w:val="ru-RU" w:eastAsia="en-US"/>
        </w:rPr>
        <w:t xml:space="preserve">возможность освобождения лица от административной </w:t>
      </w:r>
      <w:r w:rsidRPr="00810510">
        <w:rPr>
          <w:rFonts w:eastAsiaTheme="minorHAnsi"/>
          <w:iCs/>
          <w:sz w:val="28"/>
          <w:szCs w:val="28"/>
          <w:lang w:val="ru-RU" w:eastAsia="en-US"/>
        </w:rPr>
        <w:t>ответственности при малозначительности административного правонарушения.</w:t>
      </w:r>
    </w:p>
    <w:p w:rsidR="00810510" w:rsidRPr="00810510" w:rsidP="005A730F">
      <w:pPr>
        <w:pStyle w:val="BodyTextIndent"/>
        <w:ind w:firstLine="567"/>
        <w:rPr>
          <w:rFonts w:eastAsiaTheme="minorHAnsi"/>
          <w:iCs/>
          <w:sz w:val="28"/>
          <w:szCs w:val="28"/>
          <w:lang w:val="ru-RU" w:eastAsia="en-US"/>
        </w:rPr>
      </w:pPr>
      <w:r w:rsidRPr="00810510">
        <w:rPr>
          <w:rFonts w:eastAsiaTheme="minorHAnsi"/>
          <w:iCs/>
          <w:sz w:val="28"/>
          <w:szCs w:val="28"/>
          <w:lang w:val="ru-RU" w:eastAsia="en-US"/>
        </w:rPr>
        <w:t>Согласно пункту 21 Постановления Пленума Верховного Суда Российской Федерации от 24 марта 2005 г. N 5 «О некоторых вопросах, возникающих у судов при применении Кодекса Российской Феде</w:t>
      </w:r>
      <w:r w:rsidRPr="00810510">
        <w:rPr>
          <w:rFonts w:eastAsiaTheme="minorHAnsi"/>
          <w:iCs/>
          <w:sz w:val="28"/>
          <w:szCs w:val="28"/>
          <w:lang w:val="ru-RU" w:eastAsia="en-US"/>
        </w:rPr>
        <w:t xml:space="preserve">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указанного Кодекса вправе освободить виновное лицо от административной </w:t>
      </w:r>
      <w:r w:rsidRPr="00810510">
        <w:rPr>
          <w:rFonts w:eastAsiaTheme="minorHAnsi"/>
          <w:iCs/>
          <w:sz w:val="28"/>
          <w:szCs w:val="28"/>
          <w:lang w:val="ru-RU" w:eastAsia="en-US"/>
        </w:rPr>
        <w:t>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810510" w:rsidRPr="00810510" w:rsidP="005A730F">
      <w:pPr>
        <w:pStyle w:val="BodyTextIndent"/>
        <w:ind w:firstLine="567"/>
        <w:rPr>
          <w:rFonts w:eastAsiaTheme="minorHAnsi"/>
          <w:iCs/>
          <w:sz w:val="28"/>
          <w:szCs w:val="28"/>
          <w:lang w:val="ru-RU" w:eastAsia="en-US"/>
        </w:rPr>
      </w:pPr>
      <w:r w:rsidRPr="00810510">
        <w:rPr>
          <w:rFonts w:eastAsiaTheme="minorHAnsi"/>
          <w:iCs/>
          <w:sz w:val="28"/>
          <w:szCs w:val="28"/>
          <w:lang w:val="ru-RU" w:eastAsia="en-US"/>
        </w:rPr>
        <w:t>Малозначительным административным правонарушением является действие или бездействие, хотя формально и содержащее признаки состав</w:t>
      </w:r>
      <w:r w:rsidRPr="00810510">
        <w:rPr>
          <w:rFonts w:eastAsiaTheme="minorHAnsi"/>
          <w:iCs/>
          <w:sz w:val="28"/>
          <w:szCs w:val="28"/>
          <w:lang w:val="ru-RU" w:eastAsia="en-US"/>
        </w:rPr>
        <w:t xml:space="preserve">а административного правонарушения, но с учетом характера совершенного </w:t>
      </w:r>
      <w:r w:rsidRPr="00810510">
        <w:rPr>
          <w:rFonts w:eastAsiaTheme="minorHAnsi"/>
          <w:iCs/>
          <w:sz w:val="28"/>
          <w:szCs w:val="28"/>
          <w:lang w:val="ru-RU" w:eastAsia="en-US"/>
        </w:rPr>
        <w:t>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FC766C" w:rsidP="005A730F">
      <w:pPr>
        <w:pStyle w:val="BodyTextIndent"/>
        <w:ind w:firstLine="567"/>
        <w:rPr>
          <w:rFonts w:eastAsiaTheme="minorHAnsi"/>
          <w:iCs/>
          <w:sz w:val="28"/>
          <w:szCs w:val="28"/>
          <w:lang w:val="ru-RU" w:eastAsia="en-US"/>
        </w:rPr>
      </w:pPr>
      <w:r w:rsidRPr="00FC766C">
        <w:rPr>
          <w:rFonts w:eastAsiaTheme="minorHAnsi"/>
          <w:iCs/>
          <w:sz w:val="28"/>
          <w:szCs w:val="28"/>
          <w:lang w:val="ru-RU" w:eastAsia="en-US"/>
        </w:rPr>
        <w:t>Учитывая незначи</w:t>
      </w:r>
      <w:r w:rsidRPr="00FC766C">
        <w:rPr>
          <w:rFonts w:eastAsiaTheme="minorHAnsi"/>
          <w:iCs/>
          <w:sz w:val="28"/>
          <w:szCs w:val="28"/>
          <w:lang w:val="ru-RU" w:eastAsia="en-US"/>
        </w:rPr>
        <w:t xml:space="preserve">тельный период просрочки представления сведений (днем представления сведений является </w:t>
      </w:r>
      <w:r w:rsidR="00EE5A37">
        <w:rPr>
          <w:rFonts w:eastAsiaTheme="minorHAnsi"/>
          <w:iCs/>
          <w:sz w:val="28"/>
          <w:szCs w:val="28"/>
          <w:lang w:val="ru-RU" w:eastAsia="en-US"/>
        </w:rPr>
        <w:t>01.10.2024</w:t>
      </w:r>
      <w:r w:rsidRPr="00FC766C">
        <w:rPr>
          <w:rFonts w:eastAsiaTheme="minorHAnsi"/>
          <w:iCs/>
          <w:sz w:val="28"/>
          <w:szCs w:val="28"/>
          <w:lang w:val="ru-RU" w:eastAsia="en-US"/>
        </w:rPr>
        <w:t xml:space="preserve"> г., сведения представлены </w:t>
      </w:r>
      <w:r w:rsidR="00EE5A37">
        <w:rPr>
          <w:rFonts w:eastAsiaTheme="minorHAnsi"/>
          <w:iCs/>
          <w:sz w:val="28"/>
          <w:szCs w:val="28"/>
          <w:lang w:val="ru-RU" w:eastAsia="en-US"/>
        </w:rPr>
        <w:t>02.10.2024</w:t>
      </w:r>
      <w:r w:rsidRPr="00FC766C">
        <w:rPr>
          <w:rFonts w:eastAsiaTheme="minorHAnsi"/>
          <w:iCs/>
          <w:sz w:val="28"/>
          <w:szCs w:val="28"/>
          <w:lang w:val="ru-RU" w:eastAsia="en-US"/>
        </w:rPr>
        <w:t xml:space="preserve"> г.), при выполнении обязанности по направлению сведений по форме ЕФС-1, роли правонарушителя, выступающего руководителем б</w:t>
      </w:r>
      <w:r w:rsidRPr="00FC766C">
        <w:rPr>
          <w:rFonts w:eastAsiaTheme="minorHAnsi"/>
          <w:iCs/>
          <w:sz w:val="28"/>
          <w:szCs w:val="28"/>
          <w:lang w:val="ru-RU" w:eastAsia="en-US"/>
        </w:rPr>
        <w:t>юджетного образовательного учреждения, суд приходит к выводу о том, что совершенное Адамовичем М.Л. деяние, хотя формально и содержит признаки состава административного правонарушения, но с учетом его характера и обстоятельств совершения, отсутствия каких-</w:t>
      </w:r>
      <w:r w:rsidRPr="00FC766C">
        <w:rPr>
          <w:rFonts w:eastAsiaTheme="minorHAnsi"/>
          <w:iCs/>
          <w:sz w:val="28"/>
          <w:szCs w:val="28"/>
          <w:lang w:val="ru-RU" w:eastAsia="en-US"/>
        </w:rPr>
        <w:t xml:space="preserve">либо тяжких или иных неблагоприятных последствий, не представляет существенного нарушения охраняемых правоотношений, в связи с чем имеются основания для признания административного правонарушения малозначительным. </w:t>
      </w:r>
    </w:p>
    <w:p w:rsidR="00810510" w:rsidRPr="00810510" w:rsidP="005A730F">
      <w:pPr>
        <w:pStyle w:val="BodyTextIndent"/>
        <w:ind w:firstLine="567"/>
        <w:rPr>
          <w:rFonts w:eastAsiaTheme="minorHAnsi"/>
          <w:iCs/>
          <w:sz w:val="28"/>
          <w:szCs w:val="28"/>
          <w:lang w:val="ru-RU" w:eastAsia="en-US"/>
        </w:rPr>
      </w:pPr>
      <w:r w:rsidRPr="00810510">
        <w:rPr>
          <w:rFonts w:eastAsiaTheme="minorHAnsi"/>
          <w:iCs/>
          <w:sz w:val="28"/>
          <w:szCs w:val="28"/>
          <w:lang w:val="ru-RU" w:eastAsia="en-US"/>
        </w:rPr>
        <w:t xml:space="preserve">На основании изложенного, руководствуясь </w:t>
      </w:r>
      <w:r w:rsidRPr="00810510">
        <w:rPr>
          <w:rFonts w:eastAsiaTheme="minorHAnsi"/>
          <w:iCs/>
          <w:sz w:val="28"/>
          <w:szCs w:val="28"/>
          <w:lang w:val="ru-RU" w:eastAsia="en-US"/>
        </w:rPr>
        <w:t>ст.ст. 2.9, 29.9-29.11 КоАП РФ, мировой судья</w:t>
      </w:r>
    </w:p>
    <w:p w:rsidR="00810510" w:rsidRPr="00810510" w:rsidP="005A730F">
      <w:pPr>
        <w:pStyle w:val="BodyTextIndent"/>
        <w:ind w:firstLine="567"/>
        <w:rPr>
          <w:rFonts w:eastAsiaTheme="minorHAnsi"/>
          <w:iCs/>
          <w:sz w:val="28"/>
          <w:szCs w:val="28"/>
          <w:lang w:val="ru-RU" w:eastAsia="en-US"/>
        </w:rPr>
      </w:pPr>
    </w:p>
    <w:p w:rsidR="00810510" w:rsidRPr="00810510" w:rsidP="005A730F">
      <w:pPr>
        <w:pStyle w:val="BodyTextIndent"/>
        <w:ind w:firstLine="567"/>
        <w:jc w:val="center"/>
        <w:rPr>
          <w:rFonts w:eastAsiaTheme="minorHAnsi"/>
          <w:iCs/>
          <w:sz w:val="28"/>
          <w:szCs w:val="28"/>
          <w:lang w:val="ru-RU" w:eastAsia="en-US"/>
        </w:rPr>
      </w:pPr>
      <w:r w:rsidRPr="00810510">
        <w:rPr>
          <w:rFonts w:eastAsiaTheme="minorHAnsi"/>
          <w:iCs/>
          <w:sz w:val="28"/>
          <w:szCs w:val="28"/>
          <w:lang w:val="ru-RU" w:eastAsia="en-US"/>
        </w:rPr>
        <w:t>п о с т а н о в и л:</w:t>
      </w:r>
    </w:p>
    <w:p w:rsidR="00810510" w:rsidRPr="00810510" w:rsidP="005A730F">
      <w:pPr>
        <w:pStyle w:val="BodyTextIndent"/>
        <w:ind w:firstLine="567"/>
        <w:rPr>
          <w:rFonts w:eastAsiaTheme="minorHAnsi"/>
          <w:iCs/>
          <w:sz w:val="28"/>
          <w:szCs w:val="28"/>
          <w:lang w:val="ru-RU" w:eastAsia="en-US"/>
        </w:rPr>
      </w:pPr>
    </w:p>
    <w:p w:rsidR="00810510" w:rsidRPr="00810510" w:rsidP="005A730F">
      <w:pPr>
        <w:pStyle w:val="BodyTextIndent"/>
        <w:ind w:firstLine="567"/>
        <w:rPr>
          <w:rFonts w:eastAsiaTheme="minorHAnsi"/>
          <w:iCs/>
          <w:sz w:val="28"/>
          <w:szCs w:val="28"/>
          <w:lang w:val="ru-RU" w:eastAsia="en-US"/>
        </w:rPr>
      </w:pPr>
      <w:r w:rsidRPr="00810510">
        <w:rPr>
          <w:rFonts w:eastAsiaTheme="minorHAnsi"/>
          <w:iCs/>
          <w:sz w:val="28"/>
          <w:szCs w:val="28"/>
          <w:lang w:val="ru-RU" w:eastAsia="en-US"/>
        </w:rPr>
        <w:t xml:space="preserve">Признать совершенное </w:t>
      </w:r>
      <w:r w:rsidRPr="00810510">
        <w:rPr>
          <w:sz w:val="28"/>
          <w:szCs w:val="28"/>
          <w:lang w:val="ru-RU"/>
        </w:rPr>
        <w:t>Адамовичем Михаилом Людвиговичем</w:t>
      </w:r>
      <w:r w:rsidRPr="00810510">
        <w:rPr>
          <w:rFonts w:eastAsiaTheme="minorHAnsi"/>
          <w:iCs/>
          <w:sz w:val="28"/>
          <w:szCs w:val="28"/>
          <w:lang w:val="ru-RU" w:eastAsia="en-US"/>
        </w:rPr>
        <w:t xml:space="preserve"> административное правонарушение, предусмотренное ч. 1 ст. 15.33.2 КоАП РФ, малозначительным </w:t>
      </w:r>
      <w:r w:rsidR="00AC4A57">
        <w:rPr>
          <w:rFonts w:eastAsiaTheme="minorHAnsi"/>
          <w:iCs/>
          <w:sz w:val="28"/>
          <w:szCs w:val="28"/>
          <w:lang w:val="ru-RU" w:eastAsia="en-US"/>
        </w:rPr>
        <w:t>и, на основании ст. 2.9 КоАП РФ,</w:t>
      </w:r>
      <w:r w:rsidRPr="00810510">
        <w:rPr>
          <w:rFonts w:eastAsiaTheme="minorHAnsi"/>
          <w:iCs/>
          <w:sz w:val="28"/>
          <w:szCs w:val="28"/>
          <w:lang w:val="ru-RU" w:eastAsia="en-US"/>
        </w:rPr>
        <w:t xml:space="preserve"> освободить его от административной ответственности, ограничившись устным замечанием. Производство по делу прекратить.</w:t>
      </w:r>
    </w:p>
    <w:p w:rsidR="007217E2" w:rsidRPr="00810510" w:rsidP="005A730F">
      <w:pPr>
        <w:pStyle w:val="BodyTextIndent"/>
        <w:ind w:firstLine="567"/>
        <w:rPr>
          <w:sz w:val="28"/>
          <w:szCs w:val="28"/>
        </w:rPr>
      </w:pPr>
      <w:r w:rsidRPr="00810510">
        <w:rPr>
          <w:sz w:val="28"/>
          <w:szCs w:val="28"/>
        </w:rPr>
        <w:t xml:space="preserve">Постановление может быть обжаловано в течение десяти </w:t>
      </w:r>
      <w:r w:rsidR="00EE5A37">
        <w:rPr>
          <w:sz w:val="28"/>
          <w:szCs w:val="28"/>
          <w:lang w:val="ru-RU"/>
        </w:rPr>
        <w:t>дней</w:t>
      </w:r>
      <w:r w:rsidRPr="00810510">
        <w:rPr>
          <w:sz w:val="28"/>
          <w:szCs w:val="28"/>
        </w:rPr>
        <w:t xml:space="preserve"> со дня получения копии настоящего постановления в Кондинский районный суд путем</w:t>
      </w:r>
      <w:r w:rsidRPr="00810510">
        <w:rPr>
          <w:sz w:val="28"/>
          <w:szCs w:val="28"/>
        </w:rPr>
        <w:t xml:space="preserve"> подачи жалобы через мирового судью судебного участка № </w:t>
      </w:r>
      <w:r w:rsidRPr="00810510">
        <w:rPr>
          <w:sz w:val="28"/>
          <w:szCs w:val="28"/>
          <w:lang w:val="ru-RU"/>
        </w:rPr>
        <w:t xml:space="preserve">1 </w:t>
      </w:r>
      <w:r w:rsidRPr="00810510">
        <w:rPr>
          <w:sz w:val="28"/>
          <w:szCs w:val="28"/>
        </w:rPr>
        <w:t>Кондинского 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7217E2" w:rsidRPr="00003D1A" w:rsidP="005A730F">
      <w:pPr>
        <w:ind w:firstLine="567"/>
        <w:jc w:val="both"/>
        <w:rPr>
          <w:color w:val="FF0000"/>
          <w:sz w:val="28"/>
          <w:szCs w:val="28"/>
        </w:rPr>
      </w:pPr>
    </w:p>
    <w:p w:rsidR="007217E2" w:rsidRPr="00810510" w:rsidP="00AC4849">
      <w:pPr>
        <w:jc w:val="both"/>
        <w:rPr>
          <w:sz w:val="28"/>
          <w:szCs w:val="28"/>
        </w:rPr>
      </w:pPr>
      <w:r w:rsidRPr="00003D1A">
        <w:rPr>
          <w:color w:val="FF0000"/>
          <w:sz w:val="28"/>
          <w:szCs w:val="28"/>
        </w:rPr>
        <w:t xml:space="preserve">Мировой судья  </w:t>
      </w:r>
      <w:r w:rsidR="005A730F">
        <w:rPr>
          <w:sz w:val="28"/>
          <w:szCs w:val="28"/>
        </w:rPr>
        <w:tab/>
      </w:r>
      <w:r w:rsidR="005A730F">
        <w:rPr>
          <w:sz w:val="28"/>
          <w:szCs w:val="28"/>
        </w:rPr>
        <w:tab/>
      </w:r>
      <w:r w:rsidR="005A730F">
        <w:rPr>
          <w:sz w:val="28"/>
          <w:szCs w:val="28"/>
        </w:rPr>
        <w:tab/>
      </w:r>
      <w:r w:rsidR="005A730F">
        <w:rPr>
          <w:sz w:val="28"/>
          <w:szCs w:val="28"/>
        </w:rPr>
        <w:tab/>
      </w:r>
      <w:r w:rsidR="005A730F">
        <w:rPr>
          <w:sz w:val="28"/>
          <w:szCs w:val="28"/>
        </w:rPr>
        <w:tab/>
      </w:r>
      <w:r w:rsidR="005A730F">
        <w:rPr>
          <w:sz w:val="28"/>
          <w:szCs w:val="28"/>
        </w:rPr>
        <w:tab/>
      </w:r>
      <w:r w:rsidR="005A730F">
        <w:rPr>
          <w:sz w:val="28"/>
          <w:szCs w:val="28"/>
        </w:rPr>
        <w:tab/>
      </w:r>
      <w:r w:rsidRPr="00810510" w:rsidR="00DB6716">
        <w:rPr>
          <w:sz w:val="28"/>
          <w:szCs w:val="28"/>
        </w:rPr>
        <w:tab/>
        <w:t xml:space="preserve">   </w:t>
      </w:r>
      <w:r w:rsidRPr="00810510">
        <w:rPr>
          <w:sz w:val="28"/>
          <w:szCs w:val="28"/>
        </w:rPr>
        <w:t xml:space="preserve">  </w:t>
      </w:r>
      <w:r w:rsidR="00AC4849">
        <w:rPr>
          <w:sz w:val="28"/>
          <w:szCs w:val="28"/>
        </w:rPr>
        <w:tab/>
      </w:r>
      <w:r w:rsidRPr="00810510">
        <w:rPr>
          <w:sz w:val="28"/>
          <w:szCs w:val="28"/>
        </w:rPr>
        <w:t>Е.В. Чех</w:t>
      </w:r>
    </w:p>
    <w:sectPr w:rsidSect="00F93CE0">
      <w:footerReference w:type="default" r:id="rId5"/>
      <w:pgSz w:w="11906" w:h="16838"/>
      <w:pgMar w:top="709" w:right="991" w:bottom="709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1DB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D31DB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E2"/>
    <w:rsid w:val="00003D1A"/>
    <w:rsid w:val="00021A3A"/>
    <w:rsid w:val="00030040"/>
    <w:rsid w:val="00055407"/>
    <w:rsid w:val="00057EDF"/>
    <w:rsid w:val="00063D9A"/>
    <w:rsid w:val="0007583E"/>
    <w:rsid w:val="000860EA"/>
    <w:rsid w:val="00086812"/>
    <w:rsid w:val="000F6E9B"/>
    <w:rsid w:val="00114248"/>
    <w:rsid w:val="00121720"/>
    <w:rsid w:val="001236C2"/>
    <w:rsid w:val="00141DA7"/>
    <w:rsid w:val="001515EA"/>
    <w:rsid w:val="001522F0"/>
    <w:rsid w:val="001A0390"/>
    <w:rsid w:val="001C1EDF"/>
    <w:rsid w:val="002332CE"/>
    <w:rsid w:val="002438A5"/>
    <w:rsid w:val="00252FC1"/>
    <w:rsid w:val="00277886"/>
    <w:rsid w:val="00286F77"/>
    <w:rsid w:val="00292B6C"/>
    <w:rsid w:val="002D2411"/>
    <w:rsid w:val="002D6DF8"/>
    <w:rsid w:val="002E72A3"/>
    <w:rsid w:val="00305239"/>
    <w:rsid w:val="003104D1"/>
    <w:rsid w:val="0031467D"/>
    <w:rsid w:val="00337ECF"/>
    <w:rsid w:val="0035120B"/>
    <w:rsid w:val="0038044A"/>
    <w:rsid w:val="00384F53"/>
    <w:rsid w:val="00391D35"/>
    <w:rsid w:val="003C15D3"/>
    <w:rsid w:val="003C1B38"/>
    <w:rsid w:val="003C27FB"/>
    <w:rsid w:val="003C7F62"/>
    <w:rsid w:val="003E1649"/>
    <w:rsid w:val="003F187F"/>
    <w:rsid w:val="00402BA0"/>
    <w:rsid w:val="00432B2A"/>
    <w:rsid w:val="00434BF0"/>
    <w:rsid w:val="00444804"/>
    <w:rsid w:val="00446A54"/>
    <w:rsid w:val="004504D0"/>
    <w:rsid w:val="00450595"/>
    <w:rsid w:val="004725F5"/>
    <w:rsid w:val="004A0056"/>
    <w:rsid w:val="004B131E"/>
    <w:rsid w:val="004B345A"/>
    <w:rsid w:val="004E4B1C"/>
    <w:rsid w:val="004F5027"/>
    <w:rsid w:val="00516793"/>
    <w:rsid w:val="00522989"/>
    <w:rsid w:val="00544D29"/>
    <w:rsid w:val="00547FCA"/>
    <w:rsid w:val="00563D39"/>
    <w:rsid w:val="00573E67"/>
    <w:rsid w:val="005A730F"/>
    <w:rsid w:val="005A792C"/>
    <w:rsid w:val="005B056C"/>
    <w:rsid w:val="005B6905"/>
    <w:rsid w:val="005C2CFD"/>
    <w:rsid w:val="005D20A0"/>
    <w:rsid w:val="005E2047"/>
    <w:rsid w:val="005E50BF"/>
    <w:rsid w:val="005F6185"/>
    <w:rsid w:val="0064181E"/>
    <w:rsid w:val="006435B1"/>
    <w:rsid w:val="0065566A"/>
    <w:rsid w:val="006603A4"/>
    <w:rsid w:val="00662988"/>
    <w:rsid w:val="00663B87"/>
    <w:rsid w:val="00672ADA"/>
    <w:rsid w:val="00677952"/>
    <w:rsid w:val="006E05CC"/>
    <w:rsid w:val="006E7426"/>
    <w:rsid w:val="00714C29"/>
    <w:rsid w:val="007217E2"/>
    <w:rsid w:val="00723922"/>
    <w:rsid w:val="007B1B22"/>
    <w:rsid w:val="007C07BE"/>
    <w:rsid w:val="007D3F7F"/>
    <w:rsid w:val="007D45AB"/>
    <w:rsid w:val="00807AF2"/>
    <w:rsid w:val="00810510"/>
    <w:rsid w:val="00817D62"/>
    <w:rsid w:val="00855729"/>
    <w:rsid w:val="008919B8"/>
    <w:rsid w:val="00896267"/>
    <w:rsid w:val="00896B43"/>
    <w:rsid w:val="00897DF2"/>
    <w:rsid w:val="008B7F98"/>
    <w:rsid w:val="008C4BFC"/>
    <w:rsid w:val="008E36DC"/>
    <w:rsid w:val="008F3599"/>
    <w:rsid w:val="009259A6"/>
    <w:rsid w:val="00932B70"/>
    <w:rsid w:val="00943D8B"/>
    <w:rsid w:val="00954136"/>
    <w:rsid w:val="00970701"/>
    <w:rsid w:val="009801EA"/>
    <w:rsid w:val="009C0BD1"/>
    <w:rsid w:val="009C61C9"/>
    <w:rsid w:val="009F0B17"/>
    <w:rsid w:val="009F158C"/>
    <w:rsid w:val="00A071CD"/>
    <w:rsid w:val="00A452F5"/>
    <w:rsid w:val="00A456B7"/>
    <w:rsid w:val="00A7301C"/>
    <w:rsid w:val="00A83A52"/>
    <w:rsid w:val="00A86CF0"/>
    <w:rsid w:val="00A97D77"/>
    <w:rsid w:val="00AA26B8"/>
    <w:rsid w:val="00AA34B8"/>
    <w:rsid w:val="00AA4A53"/>
    <w:rsid w:val="00AC2E2D"/>
    <w:rsid w:val="00AC4849"/>
    <w:rsid w:val="00AC4A57"/>
    <w:rsid w:val="00B33983"/>
    <w:rsid w:val="00B36CA3"/>
    <w:rsid w:val="00B45703"/>
    <w:rsid w:val="00B52A7F"/>
    <w:rsid w:val="00B57715"/>
    <w:rsid w:val="00B8003B"/>
    <w:rsid w:val="00B84F33"/>
    <w:rsid w:val="00BB6F2F"/>
    <w:rsid w:val="00BC1703"/>
    <w:rsid w:val="00BC3858"/>
    <w:rsid w:val="00BE3544"/>
    <w:rsid w:val="00C05E69"/>
    <w:rsid w:val="00C27C91"/>
    <w:rsid w:val="00C56806"/>
    <w:rsid w:val="00C71BAE"/>
    <w:rsid w:val="00C737E8"/>
    <w:rsid w:val="00C75951"/>
    <w:rsid w:val="00C766A7"/>
    <w:rsid w:val="00C94E6E"/>
    <w:rsid w:val="00CA63FE"/>
    <w:rsid w:val="00CE5A19"/>
    <w:rsid w:val="00CE6628"/>
    <w:rsid w:val="00CF205B"/>
    <w:rsid w:val="00D17013"/>
    <w:rsid w:val="00D31DB0"/>
    <w:rsid w:val="00D37AB3"/>
    <w:rsid w:val="00D46BCF"/>
    <w:rsid w:val="00D46D28"/>
    <w:rsid w:val="00D51431"/>
    <w:rsid w:val="00D61014"/>
    <w:rsid w:val="00D67D4E"/>
    <w:rsid w:val="00D814C5"/>
    <w:rsid w:val="00DA3DA5"/>
    <w:rsid w:val="00DA5306"/>
    <w:rsid w:val="00DB6716"/>
    <w:rsid w:val="00DC352A"/>
    <w:rsid w:val="00DD2CC3"/>
    <w:rsid w:val="00DE7E2A"/>
    <w:rsid w:val="00E11928"/>
    <w:rsid w:val="00E50C86"/>
    <w:rsid w:val="00E518D7"/>
    <w:rsid w:val="00E55C42"/>
    <w:rsid w:val="00E75F28"/>
    <w:rsid w:val="00E77E5F"/>
    <w:rsid w:val="00E823D2"/>
    <w:rsid w:val="00E84EF1"/>
    <w:rsid w:val="00E96A3F"/>
    <w:rsid w:val="00E97176"/>
    <w:rsid w:val="00EA73AC"/>
    <w:rsid w:val="00EB43AF"/>
    <w:rsid w:val="00EB52B3"/>
    <w:rsid w:val="00EE283A"/>
    <w:rsid w:val="00EE5A37"/>
    <w:rsid w:val="00EE6AFE"/>
    <w:rsid w:val="00F17CAE"/>
    <w:rsid w:val="00F20CB9"/>
    <w:rsid w:val="00F2711B"/>
    <w:rsid w:val="00F57738"/>
    <w:rsid w:val="00F75584"/>
    <w:rsid w:val="00F763DB"/>
    <w:rsid w:val="00F93CE0"/>
    <w:rsid w:val="00FB4E45"/>
    <w:rsid w:val="00FC13E4"/>
    <w:rsid w:val="00FC766C"/>
    <w:rsid w:val="00FD35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C0124F-86BF-460F-A5B3-73F994C8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217E2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7217E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7217E2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7217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1"/>
    <w:rsid w:val="007217E2"/>
    <w:pPr>
      <w:spacing w:after="120"/>
    </w:pPr>
    <w:rPr>
      <w:lang w:val="x-none" w:eastAsia="x-none"/>
    </w:rPr>
  </w:style>
  <w:style w:type="character" w:customStyle="1" w:styleId="a1">
    <w:name w:val="Основной текст Знак"/>
    <w:basedOn w:val="DefaultParagraphFont"/>
    <w:link w:val="BodyText"/>
    <w:rsid w:val="007217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rsid w:val="007217E2"/>
    <w:rPr>
      <w:color w:val="000080"/>
      <w:u w:val="single"/>
    </w:rPr>
  </w:style>
  <w:style w:type="paragraph" w:customStyle="1" w:styleId="s1">
    <w:name w:val="s_1"/>
    <w:basedOn w:val="Normal"/>
    <w:rsid w:val="007217E2"/>
    <w:pPr>
      <w:spacing w:before="100" w:beforeAutospacing="1" w:after="100" w:afterAutospacing="1"/>
    </w:pPr>
  </w:style>
  <w:style w:type="paragraph" w:styleId="Footer">
    <w:name w:val="footer"/>
    <w:basedOn w:val="Normal"/>
    <w:link w:val="a2"/>
    <w:uiPriority w:val="99"/>
    <w:rsid w:val="007217E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21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3104D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104D1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4"/>
    <w:uiPriority w:val="99"/>
    <w:unhideWhenUsed/>
    <w:rsid w:val="00641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6418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87129&amp;dst=9109&amp;field=134&amp;date=18.03.2022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